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42" w:rsidRDefault="00E05E42" w:rsidP="00E05E42">
      <w:pPr>
        <w:pStyle w:val="Nzov"/>
        <w:ind w:right="146"/>
        <w:rPr>
          <w:b/>
          <w:i/>
          <w:szCs w:val="28"/>
        </w:rPr>
      </w:pPr>
      <w:r>
        <w:rPr>
          <w:b/>
          <w:i/>
          <w:szCs w:val="28"/>
        </w:rPr>
        <w:t>KÚPNA ZMLUVA</w:t>
      </w:r>
    </w:p>
    <w:p w:rsidR="00E05E42" w:rsidRDefault="00E05E42" w:rsidP="00E05E42">
      <w:pPr>
        <w:ind w:right="146"/>
        <w:rPr>
          <w:b/>
          <w:i/>
          <w:sz w:val="22"/>
          <w:szCs w:val="22"/>
          <w:lang w:val="sk-SK"/>
        </w:rPr>
      </w:pPr>
    </w:p>
    <w:p w:rsidR="00E05E42" w:rsidRDefault="00E05E42" w:rsidP="00E05E42">
      <w:pPr>
        <w:ind w:right="146"/>
        <w:jc w:val="center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uzavretá podľa  zákona č. 40/1964 Zb. (ďalej len Občiansky zákonník), v znení neskorších právnych predpisov</w:t>
      </w:r>
    </w:p>
    <w:p w:rsidR="00E05E42" w:rsidRDefault="00E05E42" w:rsidP="00E05E42">
      <w:pPr>
        <w:ind w:right="146"/>
        <w:jc w:val="center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(ďalej len „zmluva“)</w:t>
      </w:r>
    </w:p>
    <w:p w:rsidR="00E05E42" w:rsidRDefault="00E05E42" w:rsidP="00E05E42">
      <w:pPr>
        <w:ind w:right="146"/>
        <w:rPr>
          <w:i/>
          <w:sz w:val="22"/>
          <w:szCs w:val="22"/>
          <w:lang w:val="sk-SK"/>
        </w:rPr>
      </w:pPr>
    </w:p>
    <w:p w:rsidR="00E05E42" w:rsidRDefault="00E05E42" w:rsidP="00E05E42">
      <w:pPr>
        <w:ind w:right="146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medzi zmluvnými stranami:</w:t>
      </w:r>
    </w:p>
    <w:p w:rsidR="00E05E42" w:rsidRDefault="00E05E42" w:rsidP="00E05E42">
      <w:pPr>
        <w:ind w:right="146"/>
        <w:jc w:val="both"/>
        <w:rPr>
          <w:i/>
          <w:sz w:val="22"/>
          <w:szCs w:val="22"/>
          <w:lang w:val="sk-SK"/>
        </w:rPr>
      </w:pPr>
    </w:p>
    <w:p w:rsidR="00E05E42" w:rsidRDefault="00E05E42" w:rsidP="00E05E42">
      <w:pPr>
        <w:tabs>
          <w:tab w:val="left" w:pos="3261"/>
        </w:tabs>
        <w:ind w:left="709"/>
        <w:rPr>
          <w:b/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 xml:space="preserve">obchodné meno:  </w:t>
      </w:r>
      <w:r>
        <w:rPr>
          <w:i/>
          <w:iCs/>
          <w:sz w:val="22"/>
          <w:szCs w:val="22"/>
          <w:lang w:val="sk-SK"/>
        </w:rPr>
        <w:tab/>
      </w:r>
      <w:r>
        <w:rPr>
          <w:rStyle w:val="ra"/>
          <w:b/>
          <w:i/>
          <w:lang w:val="sk-SK"/>
        </w:rPr>
        <w:t>Obec Vrakúň</w:t>
      </w:r>
    </w:p>
    <w:p w:rsidR="00E05E42" w:rsidRDefault="00E05E42" w:rsidP="00E05E42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 xml:space="preserve">sídlo: </w:t>
      </w:r>
      <w:r>
        <w:rPr>
          <w:i/>
          <w:iCs/>
          <w:sz w:val="22"/>
          <w:szCs w:val="22"/>
          <w:lang w:val="sk-SK"/>
        </w:rPr>
        <w:tab/>
        <w:t>Nám. sv. Štefana 474/1, 930 25 Vrakúň</w:t>
      </w:r>
      <w:r>
        <w:rPr>
          <w:i/>
          <w:iCs/>
          <w:sz w:val="22"/>
          <w:szCs w:val="22"/>
          <w:lang w:val="sk-SK"/>
        </w:rPr>
        <w:tab/>
      </w:r>
    </w:p>
    <w:p w:rsidR="00E05E42" w:rsidRDefault="00E05E42" w:rsidP="00E05E42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 xml:space="preserve">IČO: </w:t>
      </w:r>
      <w:r>
        <w:rPr>
          <w:i/>
          <w:iCs/>
          <w:sz w:val="22"/>
          <w:szCs w:val="22"/>
          <w:lang w:val="sk-SK"/>
        </w:rPr>
        <w:tab/>
        <w:t>00305821</w:t>
      </w:r>
    </w:p>
    <w:p w:rsidR="00E05E42" w:rsidRDefault="00E05E42" w:rsidP="00E05E42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DIČ:</w:t>
      </w:r>
      <w:r>
        <w:rPr>
          <w:i/>
          <w:iCs/>
          <w:sz w:val="22"/>
          <w:szCs w:val="22"/>
          <w:lang w:val="sk-SK"/>
        </w:rPr>
        <w:tab/>
        <w:t>2021139835</w:t>
      </w:r>
    </w:p>
    <w:p w:rsidR="00E05E42" w:rsidRDefault="00E05E42" w:rsidP="00E05E42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Bankové spojenie:</w:t>
      </w:r>
      <w:r>
        <w:rPr>
          <w:i/>
          <w:iCs/>
          <w:sz w:val="22"/>
          <w:szCs w:val="22"/>
          <w:lang w:val="sk-SK"/>
        </w:rPr>
        <w:tab/>
        <w:t>VÚB, a.s., pobočka Dunajská Streda</w:t>
      </w:r>
    </w:p>
    <w:p w:rsidR="00E05E42" w:rsidRDefault="00E05E42" w:rsidP="00E05E42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Číslo účtu:</w:t>
      </w:r>
      <w:r>
        <w:rPr>
          <w:i/>
          <w:iCs/>
          <w:sz w:val="22"/>
          <w:szCs w:val="22"/>
          <w:lang w:val="sk-SK"/>
        </w:rPr>
        <w:tab/>
        <w:t>922626122/0200</w:t>
      </w:r>
    </w:p>
    <w:p w:rsidR="00E05E42" w:rsidRDefault="00E05E42" w:rsidP="00E05E42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zastúpené Ing. Ákos Horváth, starostom Obce Vrakúň</w:t>
      </w:r>
    </w:p>
    <w:p w:rsidR="00E05E42" w:rsidRDefault="00E05E42" w:rsidP="00E05E42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</w:p>
    <w:p w:rsidR="00E05E42" w:rsidRDefault="00E05E42" w:rsidP="00E05E42">
      <w:pPr>
        <w:ind w:right="146"/>
        <w:jc w:val="both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(ďalej len</w:t>
      </w:r>
      <w:r>
        <w:rPr>
          <w:b/>
          <w:i/>
          <w:sz w:val="22"/>
          <w:szCs w:val="22"/>
          <w:lang w:val="sk-SK"/>
        </w:rPr>
        <w:t xml:space="preserve"> „predávajúci“</w:t>
      </w:r>
      <w:r>
        <w:rPr>
          <w:i/>
          <w:sz w:val="22"/>
          <w:szCs w:val="22"/>
          <w:lang w:val="sk-SK"/>
        </w:rPr>
        <w:t>)</w:t>
      </w:r>
    </w:p>
    <w:p w:rsidR="00E05E42" w:rsidRDefault="00E05E42" w:rsidP="00E05E42">
      <w:pPr>
        <w:ind w:right="146"/>
        <w:jc w:val="both"/>
        <w:rPr>
          <w:i/>
          <w:sz w:val="22"/>
          <w:szCs w:val="22"/>
          <w:lang w:val="sk-SK"/>
        </w:rPr>
      </w:pPr>
    </w:p>
    <w:p w:rsidR="00E05E42" w:rsidRDefault="00E05E42" w:rsidP="00E05E42">
      <w:pPr>
        <w:autoSpaceDE w:val="0"/>
        <w:ind w:right="146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 xml:space="preserve">a </w:t>
      </w:r>
    </w:p>
    <w:p w:rsidR="00E05E42" w:rsidRDefault="00E05E42" w:rsidP="00E05E42">
      <w:pPr>
        <w:tabs>
          <w:tab w:val="left" w:pos="3261"/>
        </w:tabs>
        <w:ind w:left="709"/>
        <w:rPr>
          <w:b/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 xml:space="preserve">meno a priezvisko:  </w:t>
      </w:r>
      <w:r>
        <w:rPr>
          <w:i/>
          <w:iCs/>
          <w:sz w:val="22"/>
          <w:szCs w:val="22"/>
          <w:lang w:val="sk-SK"/>
        </w:rPr>
        <w:tab/>
      </w:r>
      <w:proofErr w:type="spellStart"/>
      <w:r>
        <w:rPr>
          <w:rStyle w:val="ra"/>
          <w:b/>
          <w:i/>
          <w:lang w:val="sk-SK"/>
        </w:rPr>
        <w:t>Tamás</w:t>
      </w:r>
      <w:proofErr w:type="spellEnd"/>
      <w:r>
        <w:rPr>
          <w:rStyle w:val="ra"/>
          <w:b/>
          <w:i/>
          <w:lang w:val="sk-SK"/>
        </w:rPr>
        <w:t xml:space="preserve"> </w:t>
      </w:r>
      <w:proofErr w:type="spellStart"/>
      <w:r>
        <w:rPr>
          <w:rStyle w:val="ra"/>
          <w:b/>
          <w:i/>
          <w:lang w:val="sk-SK"/>
        </w:rPr>
        <w:t>Grábics</w:t>
      </w:r>
      <w:proofErr w:type="spellEnd"/>
    </w:p>
    <w:p w:rsidR="00E05E42" w:rsidRDefault="00E05E42" w:rsidP="00E05E42">
      <w:pPr>
        <w:tabs>
          <w:tab w:val="left" w:pos="3261"/>
        </w:tabs>
        <w:ind w:left="709"/>
        <w:rPr>
          <w:rStyle w:val="ra"/>
        </w:rPr>
      </w:pPr>
      <w:r>
        <w:rPr>
          <w:i/>
          <w:iCs/>
          <w:sz w:val="22"/>
          <w:szCs w:val="22"/>
          <w:lang w:val="sk-SK"/>
        </w:rPr>
        <w:t xml:space="preserve">rodený: </w:t>
      </w:r>
      <w:r>
        <w:rPr>
          <w:i/>
          <w:iCs/>
          <w:sz w:val="22"/>
          <w:szCs w:val="22"/>
          <w:lang w:val="sk-SK"/>
        </w:rPr>
        <w:tab/>
      </w:r>
      <w:proofErr w:type="spellStart"/>
      <w:r>
        <w:rPr>
          <w:i/>
          <w:iCs/>
          <w:sz w:val="22"/>
          <w:szCs w:val="22"/>
          <w:lang w:val="sk-SK"/>
        </w:rPr>
        <w:t>Grábics</w:t>
      </w:r>
      <w:proofErr w:type="spellEnd"/>
      <w:r>
        <w:rPr>
          <w:rStyle w:val="ra"/>
          <w:i/>
          <w:lang w:val="sk-SK"/>
        </w:rPr>
        <w:t xml:space="preserve"> </w:t>
      </w:r>
    </w:p>
    <w:p w:rsidR="00E05E42" w:rsidRDefault="00E05E42" w:rsidP="00E05E42">
      <w:pPr>
        <w:tabs>
          <w:tab w:val="left" w:pos="3261"/>
        </w:tabs>
        <w:ind w:left="709"/>
        <w:rPr>
          <w:iCs/>
          <w:sz w:val="22"/>
          <w:szCs w:val="22"/>
        </w:rPr>
      </w:pPr>
      <w:r>
        <w:rPr>
          <w:i/>
          <w:iCs/>
          <w:sz w:val="22"/>
          <w:szCs w:val="22"/>
          <w:lang w:val="sk-SK"/>
        </w:rPr>
        <w:t xml:space="preserve">trvalý pobyt: </w:t>
      </w:r>
      <w:r>
        <w:rPr>
          <w:i/>
          <w:iCs/>
          <w:sz w:val="22"/>
          <w:szCs w:val="22"/>
          <w:lang w:val="sk-SK"/>
        </w:rPr>
        <w:tab/>
      </w:r>
      <w:proofErr w:type="spellStart"/>
      <w:r>
        <w:rPr>
          <w:i/>
          <w:iCs/>
          <w:sz w:val="22"/>
          <w:szCs w:val="22"/>
          <w:lang w:val="sk-SK"/>
        </w:rPr>
        <w:t>Ikva</w:t>
      </w:r>
      <w:proofErr w:type="spellEnd"/>
      <w:r>
        <w:rPr>
          <w:i/>
          <w:iCs/>
          <w:sz w:val="22"/>
          <w:szCs w:val="22"/>
          <w:lang w:val="sk-SK"/>
        </w:rPr>
        <w:t xml:space="preserve"> </w:t>
      </w:r>
      <w:proofErr w:type="spellStart"/>
      <w:r>
        <w:rPr>
          <w:i/>
          <w:iCs/>
          <w:sz w:val="22"/>
          <w:szCs w:val="22"/>
          <w:lang w:val="sk-SK"/>
        </w:rPr>
        <w:t>út</w:t>
      </w:r>
      <w:proofErr w:type="spellEnd"/>
      <w:r>
        <w:rPr>
          <w:i/>
          <w:iCs/>
          <w:sz w:val="22"/>
          <w:szCs w:val="22"/>
          <w:lang w:val="sk-SK"/>
        </w:rPr>
        <w:t xml:space="preserve"> 36, 9024 </w:t>
      </w:r>
      <w:proofErr w:type="spellStart"/>
      <w:r>
        <w:rPr>
          <w:i/>
          <w:iCs/>
          <w:sz w:val="22"/>
          <w:szCs w:val="22"/>
          <w:lang w:val="sk-SK"/>
        </w:rPr>
        <w:t>Győr</w:t>
      </w:r>
      <w:proofErr w:type="spellEnd"/>
      <w:r>
        <w:rPr>
          <w:i/>
          <w:iCs/>
          <w:sz w:val="22"/>
          <w:szCs w:val="22"/>
          <w:lang w:val="sk-SK"/>
        </w:rPr>
        <w:t>, Maďarská republika</w:t>
      </w:r>
      <w:r>
        <w:rPr>
          <w:i/>
          <w:iCs/>
          <w:sz w:val="22"/>
          <w:szCs w:val="22"/>
          <w:lang w:val="sk-SK"/>
        </w:rPr>
        <w:tab/>
      </w:r>
    </w:p>
    <w:p w:rsidR="00E05E42" w:rsidRDefault="00E05E42" w:rsidP="00E05E42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dátum narodenia:</w:t>
      </w:r>
      <w:r>
        <w:rPr>
          <w:i/>
          <w:iCs/>
          <w:sz w:val="22"/>
          <w:szCs w:val="22"/>
          <w:lang w:val="sk-SK"/>
        </w:rPr>
        <w:tab/>
        <w:t>11.01.1977</w:t>
      </w:r>
    </w:p>
    <w:p w:rsidR="00E05E42" w:rsidRDefault="00E05E42" w:rsidP="00E05E42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štátna príslušnosť:</w:t>
      </w:r>
      <w:r>
        <w:rPr>
          <w:i/>
          <w:iCs/>
          <w:sz w:val="22"/>
          <w:szCs w:val="22"/>
          <w:lang w:val="sk-SK"/>
        </w:rPr>
        <w:tab/>
        <w:t>občan Maďarskej republiky, ženatý</w:t>
      </w:r>
    </w:p>
    <w:p w:rsidR="00E05E42" w:rsidRDefault="00E05E42" w:rsidP="00E05E42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a manželka</w:t>
      </w:r>
    </w:p>
    <w:p w:rsidR="00E05E42" w:rsidRDefault="00E05E42" w:rsidP="00E05E42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</w:p>
    <w:p w:rsidR="00E05E42" w:rsidRDefault="00E05E42" w:rsidP="00E05E42">
      <w:pPr>
        <w:tabs>
          <w:tab w:val="left" w:pos="3261"/>
        </w:tabs>
        <w:ind w:left="709"/>
        <w:rPr>
          <w:b/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 xml:space="preserve">meno a priezvisko:  </w:t>
      </w:r>
      <w:r>
        <w:rPr>
          <w:i/>
          <w:iCs/>
          <w:sz w:val="22"/>
          <w:szCs w:val="22"/>
          <w:lang w:val="sk-SK"/>
        </w:rPr>
        <w:tab/>
      </w:r>
      <w:r>
        <w:rPr>
          <w:b/>
          <w:i/>
          <w:iCs/>
          <w:sz w:val="22"/>
          <w:szCs w:val="22"/>
          <w:lang w:val="sk-SK"/>
        </w:rPr>
        <w:t>Ing</w:t>
      </w:r>
      <w:r>
        <w:rPr>
          <w:i/>
          <w:iCs/>
          <w:sz w:val="22"/>
          <w:szCs w:val="22"/>
          <w:lang w:val="sk-SK"/>
        </w:rPr>
        <w:t xml:space="preserve">. </w:t>
      </w:r>
      <w:proofErr w:type="spellStart"/>
      <w:r>
        <w:rPr>
          <w:rStyle w:val="ra"/>
          <w:b/>
          <w:i/>
          <w:lang w:val="sk-SK"/>
        </w:rPr>
        <w:t>Judit</w:t>
      </w:r>
      <w:proofErr w:type="spellEnd"/>
      <w:r>
        <w:rPr>
          <w:rStyle w:val="ra"/>
          <w:b/>
          <w:i/>
          <w:lang w:val="sk-SK"/>
        </w:rPr>
        <w:t xml:space="preserve">  </w:t>
      </w:r>
      <w:proofErr w:type="spellStart"/>
      <w:r>
        <w:rPr>
          <w:rStyle w:val="ra"/>
          <w:b/>
          <w:i/>
          <w:lang w:val="sk-SK"/>
        </w:rPr>
        <w:t>Grábics</w:t>
      </w:r>
      <w:proofErr w:type="spellEnd"/>
    </w:p>
    <w:p w:rsidR="00E05E42" w:rsidRDefault="00E05E42" w:rsidP="00E05E42">
      <w:pPr>
        <w:tabs>
          <w:tab w:val="left" w:pos="3261"/>
        </w:tabs>
        <w:ind w:left="709"/>
        <w:rPr>
          <w:rStyle w:val="ra"/>
        </w:rPr>
      </w:pPr>
      <w:r>
        <w:rPr>
          <w:i/>
          <w:iCs/>
          <w:sz w:val="22"/>
          <w:szCs w:val="22"/>
          <w:lang w:val="sk-SK"/>
        </w:rPr>
        <w:t xml:space="preserve">rodená: </w:t>
      </w:r>
      <w:r>
        <w:rPr>
          <w:i/>
          <w:iCs/>
          <w:sz w:val="22"/>
          <w:szCs w:val="22"/>
          <w:lang w:val="sk-SK"/>
        </w:rPr>
        <w:tab/>
      </w:r>
      <w:proofErr w:type="spellStart"/>
      <w:r>
        <w:rPr>
          <w:i/>
          <w:iCs/>
          <w:sz w:val="22"/>
          <w:szCs w:val="22"/>
          <w:lang w:val="sk-SK"/>
        </w:rPr>
        <w:t>Balaskóová</w:t>
      </w:r>
      <w:proofErr w:type="spellEnd"/>
      <w:r>
        <w:rPr>
          <w:rStyle w:val="ra"/>
          <w:i/>
          <w:lang w:val="sk-SK"/>
        </w:rPr>
        <w:t xml:space="preserve"> </w:t>
      </w:r>
    </w:p>
    <w:p w:rsidR="00E05E42" w:rsidRDefault="00E05E42" w:rsidP="00E05E42">
      <w:pPr>
        <w:tabs>
          <w:tab w:val="left" w:pos="3261"/>
        </w:tabs>
        <w:ind w:left="709"/>
        <w:rPr>
          <w:iCs/>
          <w:sz w:val="22"/>
          <w:szCs w:val="22"/>
        </w:rPr>
      </w:pPr>
      <w:r>
        <w:rPr>
          <w:i/>
          <w:iCs/>
          <w:sz w:val="22"/>
          <w:szCs w:val="22"/>
          <w:lang w:val="sk-SK"/>
        </w:rPr>
        <w:t xml:space="preserve">trvalý pobyt: </w:t>
      </w:r>
      <w:r>
        <w:rPr>
          <w:i/>
          <w:iCs/>
          <w:sz w:val="22"/>
          <w:szCs w:val="22"/>
          <w:lang w:val="sk-SK"/>
        </w:rPr>
        <w:tab/>
      </w:r>
      <w:r>
        <w:rPr>
          <w:i/>
          <w:sz w:val="22"/>
          <w:szCs w:val="22"/>
        </w:rPr>
        <w:t xml:space="preserve">Nová Ves 2223/22, 929 01 Dunajská </w:t>
      </w:r>
      <w:proofErr w:type="spellStart"/>
      <w:r>
        <w:rPr>
          <w:i/>
          <w:sz w:val="22"/>
          <w:szCs w:val="22"/>
        </w:rPr>
        <w:t>Streda</w:t>
      </w:r>
      <w:proofErr w:type="spellEnd"/>
    </w:p>
    <w:p w:rsidR="00E05E42" w:rsidRDefault="00E05E42" w:rsidP="00E05E42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dátum narodenia:</w:t>
      </w:r>
      <w:r>
        <w:rPr>
          <w:i/>
          <w:iCs/>
          <w:sz w:val="22"/>
          <w:szCs w:val="22"/>
          <w:lang w:val="sk-SK"/>
        </w:rPr>
        <w:tab/>
        <w:t>21.01.1981</w:t>
      </w:r>
    </w:p>
    <w:p w:rsidR="00E05E42" w:rsidRDefault="00E05E42" w:rsidP="00E05E42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 xml:space="preserve">rodné číslo: </w:t>
      </w:r>
      <w:r>
        <w:rPr>
          <w:i/>
          <w:iCs/>
          <w:sz w:val="22"/>
          <w:szCs w:val="22"/>
          <w:lang w:val="sk-SK"/>
        </w:rPr>
        <w:tab/>
        <w:t>815121/6920</w:t>
      </w:r>
    </w:p>
    <w:p w:rsidR="00E05E42" w:rsidRDefault="00E05E42" w:rsidP="00E05E42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štátna príslušnosť:</w:t>
      </w:r>
      <w:r>
        <w:rPr>
          <w:i/>
          <w:iCs/>
          <w:sz w:val="22"/>
          <w:szCs w:val="22"/>
          <w:lang w:val="sk-SK"/>
        </w:rPr>
        <w:tab/>
        <w:t>občianka Slovenskej republiky, vydatá</w:t>
      </w:r>
    </w:p>
    <w:p w:rsidR="00E05E42" w:rsidRDefault="00E05E42" w:rsidP="00E05E42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</w:p>
    <w:p w:rsidR="00E05E42" w:rsidRDefault="00E05E42" w:rsidP="00E05E42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</w:p>
    <w:p w:rsidR="00E05E42" w:rsidRDefault="00E05E42" w:rsidP="00E05E42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</w:p>
    <w:p w:rsidR="00E05E42" w:rsidRDefault="00E05E42" w:rsidP="00E05E42">
      <w:pPr>
        <w:tabs>
          <w:tab w:val="left" w:pos="3261"/>
        </w:tabs>
        <w:rPr>
          <w:i/>
          <w:iCs/>
          <w:sz w:val="22"/>
          <w:szCs w:val="22"/>
          <w:u w:val="single"/>
          <w:lang w:val="sk-SK"/>
        </w:rPr>
      </w:pPr>
    </w:p>
    <w:p w:rsidR="00E05E42" w:rsidRDefault="00E05E42" w:rsidP="00E05E42">
      <w:pPr>
        <w:autoSpaceDE w:val="0"/>
        <w:ind w:right="146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 xml:space="preserve">(ďalej len </w:t>
      </w:r>
      <w:r>
        <w:rPr>
          <w:b/>
          <w:i/>
          <w:sz w:val="22"/>
          <w:szCs w:val="22"/>
          <w:lang w:val="sk-SK"/>
        </w:rPr>
        <w:t>„kupujúci“</w:t>
      </w:r>
      <w:r>
        <w:rPr>
          <w:i/>
          <w:sz w:val="22"/>
          <w:szCs w:val="22"/>
          <w:lang w:val="sk-SK"/>
        </w:rPr>
        <w:t>)</w:t>
      </w:r>
    </w:p>
    <w:p w:rsidR="00E05E42" w:rsidRDefault="00E05E42" w:rsidP="00E05E42">
      <w:pPr>
        <w:ind w:right="146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(kupujúci  a predávajúci spoločne, ďalej tiež ako „</w:t>
      </w:r>
      <w:r>
        <w:rPr>
          <w:b/>
          <w:i/>
          <w:sz w:val="22"/>
          <w:szCs w:val="22"/>
          <w:lang w:val="sk-SK"/>
        </w:rPr>
        <w:t>zmluvné strany</w:t>
      </w:r>
      <w:r>
        <w:rPr>
          <w:i/>
          <w:sz w:val="22"/>
          <w:szCs w:val="22"/>
          <w:lang w:val="sk-SK"/>
        </w:rPr>
        <w:t xml:space="preserve">“) </w:t>
      </w:r>
    </w:p>
    <w:p w:rsidR="00E05E42" w:rsidRDefault="00E05E42" w:rsidP="00E05E42">
      <w:pPr>
        <w:ind w:right="146"/>
        <w:rPr>
          <w:i/>
          <w:sz w:val="22"/>
          <w:szCs w:val="22"/>
          <w:lang w:val="sk-SK"/>
        </w:rPr>
      </w:pPr>
    </w:p>
    <w:p w:rsidR="00E05E42" w:rsidRDefault="00E05E42" w:rsidP="00E05E42">
      <w:pPr>
        <w:pStyle w:val="Zkladntext"/>
        <w:ind w:right="146"/>
        <w:rPr>
          <w:i/>
          <w:szCs w:val="22"/>
          <w:lang w:val="sk-SK"/>
        </w:rPr>
      </w:pPr>
      <w:r>
        <w:rPr>
          <w:i/>
          <w:szCs w:val="22"/>
          <w:lang w:val="sk-SK"/>
        </w:rPr>
        <w:t>Zmluvné strany sa slobodne a vážne dohodli v zmysle ustanovení § 588 a </w:t>
      </w:r>
      <w:proofErr w:type="spellStart"/>
      <w:r>
        <w:rPr>
          <w:i/>
          <w:szCs w:val="22"/>
          <w:lang w:val="sk-SK"/>
        </w:rPr>
        <w:t>nasl</w:t>
      </w:r>
      <w:proofErr w:type="spellEnd"/>
      <w:r>
        <w:rPr>
          <w:i/>
          <w:szCs w:val="22"/>
          <w:lang w:val="sk-SK"/>
        </w:rPr>
        <w:t>. Občianskeho zákonníka v znení neskorších právnych predpisov na uzavretí tejto kúpnej  zmluvy:</w:t>
      </w:r>
    </w:p>
    <w:p w:rsidR="00E05E42" w:rsidRDefault="00E05E42" w:rsidP="00E05E42">
      <w:pPr>
        <w:ind w:right="146"/>
        <w:rPr>
          <w:b/>
          <w:i/>
          <w:sz w:val="22"/>
          <w:szCs w:val="22"/>
          <w:lang w:val="sk-SK"/>
        </w:rPr>
      </w:pPr>
    </w:p>
    <w:p w:rsidR="00E05E42" w:rsidRDefault="00E05E42" w:rsidP="00E05E42">
      <w:pPr>
        <w:ind w:right="146"/>
        <w:rPr>
          <w:b/>
          <w:i/>
          <w:sz w:val="22"/>
          <w:szCs w:val="22"/>
          <w:lang w:val="sk-SK"/>
        </w:rPr>
      </w:pPr>
    </w:p>
    <w:p w:rsidR="00E05E42" w:rsidRDefault="00E05E42" w:rsidP="00E05E42">
      <w:pPr>
        <w:ind w:right="146"/>
        <w:jc w:val="center"/>
        <w:rPr>
          <w:b/>
          <w:i/>
          <w:sz w:val="22"/>
          <w:szCs w:val="22"/>
          <w:lang w:val="sk-SK"/>
        </w:rPr>
      </w:pPr>
      <w:r>
        <w:rPr>
          <w:b/>
          <w:i/>
          <w:sz w:val="22"/>
          <w:szCs w:val="22"/>
          <w:lang w:val="sk-SK"/>
        </w:rPr>
        <w:t>Preambula</w:t>
      </w:r>
    </w:p>
    <w:p w:rsidR="00E05E42" w:rsidRDefault="00E05E42" w:rsidP="00E05E42">
      <w:pPr>
        <w:ind w:right="146"/>
        <w:jc w:val="center"/>
        <w:rPr>
          <w:b/>
          <w:i/>
          <w:sz w:val="22"/>
          <w:szCs w:val="22"/>
          <w:lang w:val="sk-SK"/>
        </w:rPr>
      </w:pPr>
    </w:p>
    <w:p w:rsidR="00E05E42" w:rsidRDefault="00E05E42" w:rsidP="00E05E42">
      <w:pPr>
        <w:tabs>
          <w:tab w:val="left" w:pos="3261"/>
        </w:tabs>
        <w:jc w:val="both"/>
        <w:rPr>
          <w:b/>
          <w:i/>
          <w:iCs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 xml:space="preserve">Predávajúci vyhlasuje, že je výlučným vlastníkom nehnuteľnosti, nachádzajúcej sa v kat. území </w:t>
      </w:r>
      <w:proofErr w:type="spellStart"/>
      <w:r>
        <w:rPr>
          <w:i/>
          <w:sz w:val="22"/>
          <w:szCs w:val="22"/>
          <w:lang w:val="sk-SK"/>
        </w:rPr>
        <w:t>Nekyje</w:t>
      </w:r>
      <w:proofErr w:type="spellEnd"/>
      <w:r>
        <w:rPr>
          <w:i/>
          <w:sz w:val="22"/>
          <w:szCs w:val="22"/>
          <w:lang w:val="sk-SK"/>
        </w:rPr>
        <w:t xml:space="preserve"> na Ostrove, v obci Vrakúň,  vedenej na LV č. 967 Katastrálnym úradom v Trnave Správou katastra Dunajská Streda v registri „C“ na katastrálnej mape, a to </w:t>
      </w:r>
      <w:proofErr w:type="spellStart"/>
      <w:r>
        <w:rPr>
          <w:i/>
          <w:sz w:val="22"/>
          <w:szCs w:val="22"/>
          <w:lang w:val="sk-SK"/>
        </w:rPr>
        <w:t>parc.č</w:t>
      </w:r>
      <w:proofErr w:type="spellEnd"/>
      <w:r>
        <w:rPr>
          <w:i/>
          <w:sz w:val="22"/>
          <w:szCs w:val="22"/>
          <w:lang w:val="sk-SK"/>
        </w:rPr>
        <w:t>. 1364/53 vo výmere 785 m</w:t>
      </w:r>
      <w:r>
        <w:rPr>
          <w:i/>
          <w:sz w:val="22"/>
          <w:szCs w:val="22"/>
          <w:vertAlign w:val="superscript"/>
          <w:lang w:val="sk-SK"/>
        </w:rPr>
        <w:t>2</w:t>
      </w:r>
      <w:r>
        <w:rPr>
          <w:i/>
          <w:sz w:val="22"/>
          <w:szCs w:val="22"/>
          <w:lang w:val="sk-SK"/>
        </w:rPr>
        <w:t xml:space="preserve"> - zastavané plochy a nádvoria v podiele 1/1.</w:t>
      </w:r>
    </w:p>
    <w:p w:rsidR="00E05E42" w:rsidRDefault="00E05E42" w:rsidP="00E05E42">
      <w:pPr>
        <w:ind w:left="360" w:right="-288"/>
        <w:jc w:val="both"/>
        <w:rPr>
          <w:sz w:val="22"/>
          <w:szCs w:val="22"/>
          <w:lang w:val="sk-SK"/>
        </w:rPr>
      </w:pPr>
    </w:p>
    <w:p w:rsidR="00E05E42" w:rsidRDefault="00E05E42" w:rsidP="00E05E42">
      <w:pPr>
        <w:tabs>
          <w:tab w:val="left" w:pos="720"/>
        </w:tabs>
        <w:ind w:right="-288"/>
        <w:jc w:val="both"/>
        <w:rPr>
          <w:i/>
          <w:sz w:val="22"/>
          <w:lang w:val="sk-SK"/>
        </w:rPr>
      </w:pPr>
      <w:r>
        <w:rPr>
          <w:i/>
          <w:sz w:val="22"/>
          <w:lang w:val="sk-SK"/>
        </w:rPr>
        <w:t>Cieľom a účelom tejto zmluvy je:</w:t>
      </w:r>
    </w:p>
    <w:p w:rsidR="00E05E42" w:rsidRDefault="00E05E42" w:rsidP="00E05E42">
      <w:pPr>
        <w:spacing w:line="228" w:lineRule="auto"/>
        <w:ind w:right="-289"/>
        <w:jc w:val="both"/>
        <w:rPr>
          <w:i/>
          <w:iCs/>
          <w:sz w:val="22"/>
          <w:szCs w:val="22"/>
          <w:lang w:val="sk-SK"/>
        </w:rPr>
      </w:pPr>
      <w:r>
        <w:rPr>
          <w:i/>
          <w:sz w:val="22"/>
          <w:lang w:val="sk-SK"/>
        </w:rPr>
        <w:t xml:space="preserve">prevod vlastníckeho práva k parcele </w:t>
      </w:r>
      <w:r>
        <w:rPr>
          <w:i/>
          <w:sz w:val="22"/>
          <w:szCs w:val="22"/>
          <w:lang w:val="sk-SK"/>
        </w:rPr>
        <w:t xml:space="preserve">registra „C“ </w:t>
      </w:r>
      <w:proofErr w:type="spellStart"/>
      <w:r>
        <w:rPr>
          <w:i/>
          <w:sz w:val="22"/>
          <w:szCs w:val="22"/>
          <w:lang w:val="sk-SK"/>
        </w:rPr>
        <w:t>č.parc</w:t>
      </w:r>
      <w:proofErr w:type="spellEnd"/>
      <w:r>
        <w:rPr>
          <w:i/>
          <w:sz w:val="22"/>
          <w:szCs w:val="22"/>
          <w:lang w:val="sk-SK"/>
        </w:rPr>
        <w:t xml:space="preserve">. 1364/53 </w:t>
      </w:r>
      <w:r>
        <w:rPr>
          <w:i/>
          <w:iCs/>
          <w:sz w:val="22"/>
          <w:szCs w:val="22"/>
          <w:lang w:val="sk-SK"/>
        </w:rPr>
        <w:t>– zastavané plochy a nádvoria vo výmere 785 m</w:t>
      </w:r>
      <w:r>
        <w:rPr>
          <w:i/>
          <w:iCs/>
          <w:sz w:val="22"/>
          <w:szCs w:val="22"/>
          <w:vertAlign w:val="superscript"/>
          <w:lang w:val="sk-SK"/>
        </w:rPr>
        <w:t>2</w:t>
      </w:r>
      <w:r>
        <w:rPr>
          <w:i/>
          <w:sz w:val="22"/>
          <w:szCs w:val="22"/>
          <w:lang w:val="sk-SK"/>
        </w:rPr>
        <w:t xml:space="preserve"> vedenej na LV č. 967 Katastrálnym úradom v Trnave Správou katastra Dunajská Streda, v kat. území </w:t>
      </w:r>
      <w:proofErr w:type="spellStart"/>
      <w:r>
        <w:rPr>
          <w:i/>
          <w:sz w:val="22"/>
          <w:szCs w:val="22"/>
          <w:lang w:val="sk-SK"/>
        </w:rPr>
        <w:t>Nekyje</w:t>
      </w:r>
      <w:proofErr w:type="spellEnd"/>
      <w:r>
        <w:rPr>
          <w:i/>
          <w:sz w:val="22"/>
          <w:szCs w:val="22"/>
          <w:lang w:val="sk-SK"/>
        </w:rPr>
        <w:t xml:space="preserve"> na Ostrove, v obci Vrakúň,</w:t>
      </w:r>
      <w:r>
        <w:rPr>
          <w:i/>
          <w:iCs/>
          <w:sz w:val="22"/>
          <w:szCs w:val="22"/>
          <w:lang w:val="sk-SK"/>
        </w:rPr>
        <w:t xml:space="preserve"> z výlučného vlastníctva predávajúceho do bezpodielového spoluvlastníctva kupujúcich.</w:t>
      </w:r>
    </w:p>
    <w:p w:rsidR="00E05E42" w:rsidRDefault="00E05E42" w:rsidP="00E05E42">
      <w:pPr>
        <w:spacing w:line="228" w:lineRule="auto"/>
        <w:ind w:right="-289"/>
        <w:jc w:val="both"/>
        <w:rPr>
          <w:i/>
          <w:iCs/>
          <w:sz w:val="22"/>
          <w:szCs w:val="22"/>
          <w:lang w:val="sk-SK"/>
        </w:rPr>
      </w:pPr>
    </w:p>
    <w:p w:rsidR="00E05E42" w:rsidRDefault="00E05E42" w:rsidP="00E05E42">
      <w:pPr>
        <w:spacing w:line="228" w:lineRule="auto"/>
        <w:ind w:right="-289"/>
        <w:jc w:val="both"/>
        <w:rPr>
          <w:i/>
          <w:iCs/>
          <w:sz w:val="22"/>
          <w:szCs w:val="22"/>
          <w:lang w:val="sk-SK"/>
        </w:rPr>
      </w:pPr>
    </w:p>
    <w:p w:rsidR="00E05E42" w:rsidRDefault="00E05E42" w:rsidP="00E05E42">
      <w:pPr>
        <w:ind w:right="146"/>
        <w:jc w:val="center"/>
        <w:rPr>
          <w:b/>
          <w:bCs/>
          <w:i/>
          <w:sz w:val="22"/>
          <w:szCs w:val="22"/>
          <w:lang w:val="sk-SK"/>
        </w:rPr>
      </w:pPr>
      <w:r>
        <w:rPr>
          <w:b/>
          <w:bCs/>
          <w:i/>
          <w:sz w:val="22"/>
          <w:szCs w:val="22"/>
          <w:lang w:val="sk-SK"/>
        </w:rPr>
        <w:t>Čl. I.</w:t>
      </w:r>
    </w:p>
    <w:p w:rsidR="00E05E42" w:rsidRDefault="00E05E42" w:rsidP="00E05E42">
      <w:pPr>
        <w:pStyle w:val="Nadpis3"/>
        <w:ind w:right="14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Predmet kúpy</w:t>
      </w:r>
    </w:p>
    <w:p w:rsidR="00E05E42" w:rsidRDefault="00E05E42" w:rsidP="00E05E42">
      <w:pPr>
        <w:ind w:left="426" w:right="146" w:hanging="426"/>
        <w:jc w:val="both"/>
        <w:rPr>
          <w:i/>
          <w:sz w:val="22"/>
          <w:szCs w:val="22"/>
          <w:lang w:val="sk-SK"/>
        </w:rPr>
      </w:pPr>
    </w:p>
    <w:p w:rsidR="00E05E42" w:rsidRDefault="00E05E42" w:rsidP="00E05E42">
      <w:pPr>
        <w:numPr>
          <w:ilvl w:val="0"/>
          <w:numId w:val="1"/>
        </w:numPr>
        <w:spacing w:line="228" w:lineRule="auto"/>
        <w:ind w:left="360" w:right="-289"/>
        <w:jc w:val="both"/>
        <w:rPr>
          <w:i/>
          <w:iCs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 xml:space="preserve">Zmluvné strany sa dohodli, že predmetom tejto zmluvy je kúpa, resp. prevod nehnuteľnosti nachádzajúcej sa v katastrálnom území </w:t>
      </w:r>
      <w:proofErr w:type="spellStart"/>
      <w:r>
        <w:rPr>
          <w:i/>
          <w:sz w:val="22"/>
          <w:szCs w:val="22"/>
          <w:lang w:val="sk-SK"/>
        </w:rPr>
        <w:t>Nekyje</w:t>
      </w:r>
      <w:proofErr w:type="spellEnd"/>
      <w:r>
        <w:rPr>
          <w:i/>
          <w:sz w:val="22"/>
          <w:szCs w:val="22"/>
          <w:lang w:val="sk-SK"/>
        </w:rPr>
        <w:t xml:space="preserve"> na Ostrove, v obci Vrakúň, vedenej na LV č. 967 Katastrálnym úradom Trnava Správou katastra Dunajská Streda v registri „C“ na katastrálnej mape, a to </w:t>
      </w:r>
      <w:r>
        <w:rPr>
          <w:i/>
          <w:sz w:val="22"/>
          <w:lang w:val="sk-SK"/>
        </w:rPr>
        <w:t xml:space="preserve">parcely </w:t>
      </w:r>
      <w:r>
        <w:rPr>
          <w:i/>
          <w:sz w:val="22"/>
          <w:szCs w:val="22"/>
          <w:lang w:val="sk-SK"/>
        </w:rPr>
        <w:t xml:space="preserve">registra „C“ </w:t>
      </w:r>
      <w:proofErr w:type="spellStart"/>
      <w:r>
        <w:rPr>
          <w:i/>
          <w:sz w:val="22"/>
          <w:szCs w:val="22"/>
          <w:lang w:val="sk-SK"/>
        </w:rPr>
        <w:t>č.parc</w:t>
      </w:r>
      <w:proofErr w:type="spellEnd"/>
      <w:r>
        <w:rPr>
          <w:i/>
          <w:sz w:val="22"/>
          <w:szCs w:val="22"/>
          <w:lang w:val="sk-SK"/>
        </w:rPr>
        <w:t xml:space="preserve">. 1364/53 </w:t>
      </w:r>
      <w:r>
        <w:rPr>
          <w:i/>
          <w:iCs/>
          <w:sz w:val="22"/>
          <w:szCs w:val="22"/>
          <w:lang w:val="sk-SK"/>
        </w:rPr>
        <w:t>vo výmere 785 m</w:t>
      </w:r>
      <w:r>
        <w:rPr>
          <w:i/>
          <w:iCs/>
          <w:sz w:val="22"/>
          <w:szCs w:val="22"/>
          <w:vertAlign w:val="superscript"/>
          <w:lang w:val="sk-SK"/>
        </w:rPr>
        <w:t>2</w:t>
      </w:r>
      <w:r>
        <w:rPr>
          <w:i/>
          <w:sz w:val="22"/>
          <w:szCs w:val="22"/>
          <w:lang w:val="sk-SK"/>
        </w:rPr>
        <w:t xml:space="preserve"> </w:t>
      </w:r>
      <w:r>
        <w:rPr>
          <w:i/>
          <w:iCs/>
          <w:sz w:val="22"/>
          <w:szCs w:val="22"/>
          <w:lang w:val="sk-SK"/>
        </w:rPr>
        <w:t>– zastavané plochy a nádvoria.</w:t>
      </w:r>
    </w:p>
    <w:p w:rsidR="00E05E42" w:rsidRDefault="00E05E42" w:rsidP="00E05E42">
      <w:pPr>
        <w:pStyle w:val="Oznaitext"/>
      </w:pPr>
      <w:r>
        <w:t>2)  Predávajúci sa zaväzuje previesť v prospech kupujúcich nehnuteľnosť, popísanú v bode 1) tohto článku zmluvy, odovzdať kupujúcim v dohodnutom termíne nehnuteľnosť  a včas splniť ďalšie záväzky vyplývajúce z tejto zmluvy a kupujúci sa zaväzujú zaplatiť dohodnutú kúpnu cenu nehnuteľnosti  a osobne ju prevziať.</w:t>
      </w:r>
    </w:p>
    <w:p w:rsidR="00E05E42" w:rsidRDefault="00E05E42" w:rsidP="00E05E42">
      <w:pPr>
        <w:pStyle w:val="Zarkazkladnhotextu2"/>
        <w:ind w:left="0" w:right="146"/>
        <w:rPr>
          <w:b/>
          <w:i/>
          <w:sz w:val="22"/>
          <w:szCs w:val="22"/>
        </w:rPr>
      </w:pPr>
    </w:p>
    <w:p w:rsidR="00E05E42" w:rsidRDefault="00E05E42" w:rsidP="00E05E42">
      <w:pPr>
        <w:ind w:left="360" w:right="-288"/>
        <w:jc w:val="both"/>
        <w:rPr>
          <w:i/>
          <w:sz w:val="22"/>
          <w:lang w:val="sk-SK"/>
        </w:rPr>
      </w:pPr>
      <w:r>
        <w:rPr>
          <w:sz w:val="22"/>
          <w:szCs w:val="22"/>
          <w:lang w:val="sk-SK"/>
        </w:rPr>
        <w:t xml:space="preserve">     </w:t>
      </w:r>
      <w:r>
        <w:rPr>
          <w:i/>
          <w:sz w:val="22"/>
          <w:szCs w:val="20"/>
          <w:lang w:val="sk-SK"/>
        </w:rPr>
        <w:t xml:space="preserve">  </w:t>
      </w:r>
    </w:p>
    <w:p w:rsidR="00E05E42" w:rsidRDefault="00E05E42" w:rsidP="00E05E42">
      <w:pPr>
        <w:pStyle w:val="Zarkazkladnhotextu2"/>
        <w:ind w:left="0" w:right="146"/>
        <w:jc w:val="center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Čl. II.</w:t>
      </w:r>
    </w:p>
    <w:p w:rsidR="00E05E42" w:rsidRDefault="00E05E42" w:rsidP="00E05E42">
      <w:pPr>
        <w:pStyle w:val="Zkladntext"/>
        <w:ind w:right="146"/>
        <w:rPr>
          <w:b/>
          <w:i/>
          <w:szCs w:val="24"/>
          <w:lang w:val="sk-SK"/>
        </w:rPr>
      </w:pPr>
      <w:r>
        <w:rPr>
          <w:i/>
          <w:szCs w:val="24"/>
          <w:lang w:val="sk-SK"/>
        </w:rPr>
        <w:tab/>
      </w:r>
      <w:r>
        <w:rPr>
          <w:i/>
          <w:szCs w:val="24"/>
          <w:lang w:val="sk-SK"/>
        </w:rPr>
        <w:tab/>
      </w:r>
      <w:r>
        <w:rPr>
          <w:i/>
          <w:szCs w:val="24"/>
          <w:lang w:val="sk-SK"/>
        </w:rPr>
        <w:tab/>
      </w:r>
      <w:r>
        <w:rPr>
          <w:i/>
          <w:szCs w:val="24"/>
          <w:lang w:val="sk-SK"/>
        </w:rPr>
        <w:tab/>
      </w:r>
      <w:r>
        <w:rPr>
          <w:i/>
          <w:szCs w:val="24"/>
          <w:lang w:val="sk-SK"/>
        </w:rPr>
        <w:tab/>
      </w:r>
      <w:r>
        <w:rPr>
          <w:i/>
          <w:szCs w:val="24"/>
          <w:lang w:val="sk-SK"/>
        </w:rPr>
        <w:tab/>
      </w:r>
      <w:r>
        <w:rPr>
          <w:b/>
          <w:i/>
          <w:szCs w:val="24"/>
          <w:lang w:val="sk-SK"/>
        </w:rPr>
        <w:t xml:space="preserve">Popis nehnuteľnosti </w:t>
      </w:r>
    </w:p>
    <w:p w:rsidR="00E05E42" w:rsidRDefault="00E05E42" w:rsidP="00E05E42">
      <w:pPr>
        <w:pStyle w:val="Zkladntext"/>
        <w:ind w:right="146"/>
        <w:rPr>
          <w:i/>
          <w:sz w:val="24"/>
          <w:szCs w:val="24"/>
          <w:lang w:val="sk-SK"/>
        </w:rPr>
      </w:pPr>
    </w:p>
    <w:p w:rsidR="00E05E42" w:rsidRDefault="00E05E42" w:rsidP="00E05E42">
      <w:pPr>
        <w:pStyle w:val="Zarkazkladnhotextu3"/>
        <w:numPr>
          <w:ilvl w:val="0"/>
          <w:numId w:val="2"/>
        </w:numPr>
        <w:ind w:right="14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Predávajúci vyhlasuje, že nie sú mu známe také </w:t>
      </w:r>
      <w:proofErr w:type="spellStart"/>
      <w:r>
        <w:rPr>
          <w:i/>
          <w:sz w:val="22"/>
          <w:szCs w:val="22"/>
        </w:rPr>
        <w:t>vady</w:t>
      </w:r>
      <w:proofErr w:type="spellEnd"/>
      <w:r>
        <w:rPr>
          <w:i/>
          <w:sz w:val="22"/>
          <w:szCs w:val="22"/>
        </w:rPr>
        <w:t xml:space="preserve"> a poškodenia nehnuteľnosti na ktoré by mal kupujúceho osobitne upozorniť.</w:t>
      </w:r>
    </w:p>
    <w:p w:rsidR="00E05E42" w:rsidRDefault="00E05E42" w:rsidP="00E05E42">
      <w:pPr>
        <w:pStyle w:val="Zarkazkladnhotextu3"/>
        <w:numPr>
          <w:ilvl w:val="0"/>
          <w:numId w:val="2"/>
        </w:numPr>
        <w:ind w:right="146"/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Kupujúci vyhlasujú, že pred uzavretím tejto zmluvy vykonali obhliadku zameranú na identifikáciu zjavných </w:t>
      </w:r>
      <w:proofErr w:type="spellStart"/>
      <w:r>
        <w:rPr>
          <w:i/>
          <w:sz w:val="22"/>
          <w:szCs w:val="22"/>
        </w:rPr>
        <w:t>vád</w:t>
      </w:r>
      <w:proofErr w:type="spellEnd"/>
      <w:r>
        <w:rPr>
          <w:i/>
          <w:sz w:val="22"/>
          <w:szCs w:val="22"/>
        </w:rPr>
        <w:t xml:space="preserve"> nehnuteľnosti. </w:t>
      </w:r>
    </w:p>
    <w:p w:rsidR="00E05E42" w:rsidRDefault="00E05E42" w:rsidP="00E05E42">
      <w:pPr>
        <w:pStyle w:val="Zarkazkladnhotextu3"/>
        <w:ind w:left="0" w:right="146"/>
        <w:jc w:val="center"/>
        <w:rPr>
          <w:b/>
          <w:i/>
          <w:sz w:val="22"/>
          <w:szCs w:val="22"/>
        </w:rPr>
      </w:pPr>
    </w:p>
    <w:p w:rsidR="00E05E42" w:rsidRDefault="00E05E42" w:rsidP="00E05E42">
      <w:pPr>
        <w:ind w:right="146"/>
        <w:jc w:val="center"/>
        <w:rPr>
          <w:b/>
          <w:i/>
          <w:sz w:val="22"/>
          <w:szCs w:val="22"/>
          <w:lang w:val="sk-SK"/>
        </w:rPr>
      </w:pPr>
    </w:p>
    <w:p w:rsidR="00E05E42" w:rsidRDefault="00E05E42" w:rsidP="00E05E42">
      <w:pPr>
        <w:ind w:right="146"/>
        <w:jc w:val="center"/>
        <w:rPr>
          <w:b/>
          <w:i/>
          <w:sz w:val="22"/>
          <w:szCs w:val="22"/>
          <w:lang w:val="sk-SK"/>
        </w:rPr>
      </w:pPr>
      <w:r>
        <w:rPr>
          <w:b/>
          <w:i/>
          <w:sz w:val="22"/>
          <w:szCs w:val="22"/>
          <w:lang w:val="sk-SK"/>
        </w:rPr>
        <w:t>Čl. III.</w:t>
      </w:r>
    </w:p>
    <w:p w:rsidR="00E05E42" w:rsidRDefault="00E05E42" w:rsidP="00E05E42">
      <w:pPr>
        <w:pStyle w:val="Nadpis3"/>
        <w:ind w:right="14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Prejavy vôle</w:t>
      </w:r>
    </w:p>
    <w:p w:rsidR="00E05E42" w:rsidRDefault="00E05E42" w:rsidP="00E05E42">
      <w:pPr>
        <w:rPr>
          <w:sz w:val="22"/>
          <w:szCs w:val="22"/>
          <w:lang w:val="sk-SK" w:eastAsia="en-US"/>
        </w:rPr>
      </w:pPr>
    </w:p>
    <w:p w:rsidR="00E05E42" w:rsidRDefault="00E05E42" w:rsidP="00E05E42">
      <w:pPr>
        <w:tabs>
          <w:tab w:val="left" w:pos="426"/>
          <w:tab w:val="left" w:pos="2520"/>
        </w:tabs>
        <w:ind w:left="360" w:right="146"/>
        <w:jc w:val="both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Predávajúci predáva kupujúcim nehnuteľnosť, ktorá je podrobne špecifikovaná v článku I. bode 1. tejto zmluvy zo svojho výlučného vlastníctva za kúpnu cenu uvedenú v článku IV. tejto zmluvy a kupujúci kupujú uvedený predmet prevodu od predávajúceho do svojho bezpodielového spoluvlastníctva.</w:t>
      </w:r>
    </w:p>
    <w:p w:rsidR="00E05E42" w:rsidRDefault="00E05E42" w:rsidP="00E05E42">
      <w:pPr>
        <w:tabs>
          <w:tab w:val="left" w:pos="426"/>
          <w:tab w:val="left" w:pos="2520"/>
        </w:tabs>
        <w:ind w:left="360" w:right="146"/>
        <w:jc w:val="both"/>
        <w:rPr>
          <w:i/>
          <w:sz w:val="22"/>
          <w:szCs w:val="22"/>
          <w:lang w:val="sk-SK"/>
        </w:rPr>
      </w:pPr>
    </w:p>
    <w:p w:rsidR="00E05E42" w:rsidRDefault="00E05E42" w:rsidP="00E05E42">
      <w:pPr>
        <w:tabs>
          <w:tab w:val="left" w:pos="426"/>
          <w:tab w:val="left" w:pos="2520"/>
        </w:tabs>
        <w:ind w:left="426" w:right="146" w:hanging="426"/>
        <w:jc w:val="both"/>
        <w:rPr>
          <w:b/>
          <w:i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b/>
          <w:i/>
          <w:sz w:val="22"/>
          <w:szCs w:val="22"/>
          <w:lang w:val="sk-SK"/>
        </w:rPr>
        <w:t>Čl. IV.</w:t>
      </w:r>
    </w:p>
    <w:p w:rsidR="00E05E42" w:rsidRDefault="00E05E42" w:rsidP="00E05E42">
      <w:pPr>
        <w:pStyle w:val="Zarkazkladnhotextu2"/>
        <w:ind w:right="146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Kúpna cena a platobné podmienky</w:t>
      </w:r>
    </w:p>
    <w:p w:rsidR="00E05E42" w:rsidRDefault="00E05E42" w:rsidP="00E05E42">
      <w:pPr>
        <w:pStyle w:val="Zarkazkladnhotextu2"/>
        <w:ind w:right="146"/>
        <w:jc w:val="center"/>
        <w:rPr>
          <w:i/>
          <w:sz w:val="22"/>
          <w:szCs w:val="22"/>
        </w:rPr>
      </w:pPr>
    </w:p>
    <w:p w:rsidR="00E05E42" w:rsidRDefault="00E05E42" w:rsidP="00E05E42">
      <w:pPr>
        <w:pStyle w:val="Zarkazkladnhotextu2"/>
        <w:numPr>
          <w:ilvl w:val="0"/>
          <w:numId w:val="3"/>
        </w:numPr>
        <w:tabs>
          <w:tab w:val="num" w:pos="360"/>
          <w:tab w:val="num" w:pos="426"/>
        </w:tabs>
        <w:ind w:left="360" w:right="146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Predávajúci vyhlasuje, že v súlade s  ustanovením § 9a ods. 8 písm. e) zákona NR SR č. 138/1991 Zb. o majetku obcí v znení neskorších predpisov predaj nehnuteľnosti uvedenej v článku I. v bode 1. tejto zmluvy a ich kúpna cena bola určená na zasadnutí Obecného zastupiteľstva Obce Vrakúň konaného dňa 19.5.2011, č. uznesenia 36/2011. Predávané nehnuteľnosti sa nachádzajú v novovybudovanom obytnom parku umiestnenej v jednej lokalite s rovnakou infraštruktúrou a približne s rovnakými danosťami pozemkov, pričom </w:t>
      </w:r>
      <w:r>
        <w:rPr>
          <w:i/>
          <w:iCs/>
          <w:sz w:val="22"/>
        </w:rPr>
        <w:t>uvedený obytný park bol vybudovaný so zámerom predaja pozemkov pre potenciálnych záujemcov o výstavbu rodinných domov, predovšetkým pre obyvateľov obce Vrakúň</w:t>
      </w:r>
      <w:r>
        <w:rPr>
          <w:bCs/>
          <w:i/>
          <w:iCs/>
          <w:sz w:val="22"/>
          <w:szCs w:val="22"/>
        </w:rPr>
        <w:t>.</w:t>
      </w:r>
      <w:r>
        <w:rPr>
          <w:bCs/>
          <w:i/>
          <w:sz w:val="22"/>
          <w:szCs w:val="22"/>
        </w:rPr>
        <w:t xml:space="preserve"> Takýto prevod majetku predávajúceho bola podľa príslušného ustanovenia zákona NR SR č. 138/1991 Zb. o majetku obcí v znení neskorších predpisov schválená trojpätinovou väčšinou všetkých poslancov na zasadnutí Obecného zastupiteľstva Obce Vrakúň konanom dňa 19.5.2011.</w:t>
      </w:r>
    </w:p>
    <w:p w:rsidR="00E05E42" w:rsidRDefault="00E05E42" w:rsidP="00E05E42">
      <w:pPr>
        <w:pStyle w:val="Zarkazkladnhotextu2"/>
        <w:numPr>
          <w:ilvl w:val="0"/>
          <w:numId w:val="3"/>
        </w:numPr>
        <w:tabs>
          <w:tab w:val="num" w:pos="360"/>
          <w:tab w:val="num" w:pos="426"/>
        </w:tabs>
        <w:ind w:left="360" w:right="146"/>
        <w:jc w:val="both"/>
        <w:rPr>
          <w:bCs/>
          <w:i/>
          <w:sz w:val="22"/>
          <w:szCs w:val="22"/>
        </w:rPr>
      </w:pPr>
      <w:r>
        <w:rPr>
          <w:i/>
          <w:sz w:val="22"/>
          <w:szCs w:val="22"/>
        </w:rPr>
        <w:t>Zmluvné strany sa dohodli na kúpnej cene vo výške 27,- EUR za 1 m</w:t>
      </w:r>
      <w:r>
        <w:rPr>
          <w:i/>
          <w:sz w:val="22"/>
          <w:szCs w:val="22"/>
          <w:vertAlign w:val="superscript"/>
        </w:rPr>
        <w:t>2</w:t>
      </w:r>
      <w:r>
        <w:rPr>
          <w:i/>
          <w:sz w:val="22"/>
          <w:szCs w:val="22"/>
        </w:rPr>
        <w:t xml:space="preserve"> z celkovej výmery 785 m</w:t>
      </w:r>
      <w:r>
        <w:rPr>
          <w:i/>
          <w:sz w:val="22"/>
          <w:szCs w:val="22"/>
          <w:vertAlign w:val="superscript"/>
        </w:rPr>
        <w:t>2</w:t>
      </w:r>
      <w:r>
        <w:rPr>
          <w:i/>
          <w:sz w:val="22"/>
          <w:szCs w:val="22"/>
        </w:rPr>
        <w:t xml:space="preserve"> parcely registra „C“ </w:t>
      </w:r>
      <w:proofErr w:type="spellStart"/>
      <w:r>
        <w:rPr>
          <w:i/>
          <w:sz w:val="22"/>
          <w:szCs w:val="22"/>
        </w:rPr>
        <w:t>č.parc</w:t>
      </w:r>
      <w:proofErr w:type="spellEnd"/>
      <w:r>
        <w:rPr>
          <w:i/>
          <w:sz w:val="22"/>
          <w:szCs w:val="22"/>
        </w:rPr>
        <w:t xml:space="preserve">. 1364/53, t.j. vo výške 21.195,- EUR 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i/>
          <w:sz w:val="22"/>
          <w:szCs w:val="22"/>
        </w:rPr>
        <w:t xml:space="preserve">(slovom: </w:t>
      </w:r>
      <w:r>
        <w:rPr>
          <w:i/>
          <w:iCs/>
          <w:sz w:val="22"/>
          <w:szCs w:val="22"/>
        </w:rPr>
        <w:t>dvadsaťjedentisíc stodeväťdesiatpäť eur</w:t>
      </w:r>
      <w:r>
        <w:rPr>
          <w:i/>
          <w:sz w:val="22"/>
          <w:szCs w:val="22"/>
        </w:rPr>
        <w:t>). K</w:t>
      </w:r>
      <w:r>
        <w:rPr>
          <w:bCs/>
          <w:i/>
          <w:sz w:val="22"/>
          <w:szCs w:val="22"/>
        </w:rPr>
        <w:t xml:space="preserve">úpna cena predmetnej nehnuteľnosti k vlastníkovi nehnuteľnosti, Obce Vrakúň, bola stanovená Uznesením Obecného zastupiteľstva Obce Vrakúň č. 36/2011  zo dňa 19.5.2011. </w:t>
      </w:r>
    </w:p>
    <w:p w:rsidR="00E05E42" w:rsidRDefault="00E05E42" w:rsidP="00E05E42">
      <w:pPr>
        <w:pStyle w:val="Zarkazkladnhotextu2"/>
        <w:numPr>
          <w:ilvl w:val="0"/>
          <w:numId w:val="3"/>
        </w:numPr>
        <w:tabs>
          <w:tab w:val="num" w:pos="360"/>
          <w:tab w:val="num" w:pos="426"/>
        </w:tabs>
        <w:ind w:left="360" w:right="146"/>
        <w:jc w:val="both"/>
        <w:rPr>
          <w:bCs/>
          <w:i/>
          <w:sz w:val="22"/>
          <w:szCs w:val="22"/>
        </w:rPr>
      </w:pPr>
      <w:r>
        <w:rPr>
          <w:i/>
          <w:sz w:val="22"/>
          <w:szCs w:val="22"/>
        </w:rPr>
        <w:t xml:space="preserve">Zmluvné strany sa dohodli, že prvá časť kúpnej ceny vo výške 12.717,- EUR (slovom: </w:t>
      </w:r>
      <w:r>
        <w:rPr>
          <w:i/>
          <w:iCs/>
          <w:sz w:val="22"/>
          <w:szCs w:val="22"/>
        </w:rPr>
        <w:t>dvanásťtisíc sedemstosedemnásť eur</w:t>
      </w:r>
      <w:r>
        <w:rPr>
          <w:i/>
          <w:sz w:val="22"/>
          <w:szCs w:val="22"/>
        </w:rPr>
        <w:t xml:space="preserve">) bude kupujúcim uhradená predávajúcemu v hotovosti v deň podpisu tejto zmluvy a druhá časť kúpnej ceny vo výške 8.478,- EUR (slovom: </w:t>
      </w:r>
      <w:proofErr w:type="spellStart"/>
      <w:r>
        <w:rPr>
          <w:i/>
          <w:iCs/>
          <w:sz w:val="22"/>
          <w:szCs w:val="22"/>
        </w:rPr>
        <w:lastRenderedPageBreak/>
        <w:t>osemtisícštyristo</w:t>
      </w:r>
      <w:proofErr w:type="spellEnd"/>
      <w:r>
        <w:rPr>
          <w:i/>
          <w:iCs/>
          <w:sz w:val="22"/>
          <w:szCs w:val="22"/>
        </w:rPr>
        <w:t xml:space="preserve"> sedemdesiatosem eur</w:t>
      </w:r>
      <w:r>
        <w:rPr>
          <w:i/>
          <w:sz w:val="22"/>
          <w:szCs w:val="22"/>
        </w:rPr>
        <w:t xml:space="preserve">) bude kupujúcim uhradená predávajúcemu prevodom na účet predávajúceho do 15.12.2012. </w:t>
      </w:r>
    </w:p>
    <w:p w:rsidR="00E05E42" w:rsidRDefault="00E05E42" w:rsidP="00E05E42">
      <w:pPr>
        <w:pStyle w:val="Zarkazkladnhotextu2"/>
        <w:numPr>
          <w:ilvl w:val="0"/>
          <w:numId w:val="3"/>
        </w:numPr>
        <w:tabs>
          <w:tab w:val="num" w:pos="360"/>
        </w:tabs>
        <w:ind w:left="360" w:right="14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 prípade, že kupujúci neuhradia kúpnu cenu spôsobom dohodnutým v bode 2. tohto článku, predávajúci má právo odstúpiť od tejto zmluvy.</w:t>
      </w:r>
    </w:p>
    <w:p w:rsidR="00E05E42" w:rsidRDefault="00E05E42" w:rsidP="00E05E42">
      <w:pPr>
        <w:pStyle w:val="Zarkazkladnhotextu2"/>
        <w:numPr>
          <w:ilvl w:val="0"/>
          <w:numId w:val="3"/>
        </w:numPr>
        <w:tabs>
          <w:tab w:val="num" w:pos="360"/>
        </w:tabs>
        <w:ind w:left="360" w:right="14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 prípade, že príslušná správa katastra neuskutoční prevod nehnuteľnosti, pretože návrh na vklad vlastníckeho práva právoplatne zamietne alebo zastaví, predávajúci a kupujúci majú právo odstúpiť od tejto zmluvy. </w:t>
      </w:r>
    </w:p>
    <w:p w:rsidR="00E05E42" w:rsidRDefault="00E05E42" w:rsidP="00E05E42">
      <w:pPr>
        <w:pStyle w:val="Zarkazkladnhotextu2"/>
        <w:tabs>
          <w:tab w:val="num" w:pos="360"/>
        </w:tabs>
        <w:ind w:left="360" w:right="146" w:hanging="360"/>
        <w:jc w:val="both"/>
        <w:rPr>
          <w:i/>
          <w:sz w:val="22"/>
          <w:szCs w:val="22"/>
        </w:rPr>
      </w:pPr>
    </w:p>
    <w:p w:rsidR="00E05E42" w:rsidRDefault="00E05E42" w:rsidP="00E05E42">
      <w:pPr>
        <w:pStyle w:val="Zarkazkladnhotextu2"/>
        <w:tabs>
          <w:tab w:val="num" w:pos="360"/>
        </w:tabs>
        <w:ind w:left="360" w:right="146" w:hanging="360"/>
        <w:jc w:val="both"/>
        <w:rPr>
          <w:i/>
          <w:sz w:val="22"/>
          <w:szCs w:val="22"/>
        </w:rPr>
      </w:pPr>
    </w:p>
    <w:p w:rsidR="00E05E42" w:rsidRDefault="00E05E42" w:rsidP="00E05E42">
      <w:pPr>
        <w:pStyle w:val="Zarkazkladnhotextu2"/>
        <w:ind w:left="0" w:right="146"/>
        <w:jc w:val="center"/>
        <w:rPr>
          <w:b/>
          <w:i/>
          <w:sz w:val="22"/>
          <w:szCs w:val="22"/>
        </w:rPr>
      </w:pPr>
    </w:p>
    <w:p w:rsidR="00E05E42" w:rsidRDefault="00E05E42" w:rsidP="00E05E42">
      <w:pPr>
        <w:pStyle w:val="Zarkazkladnhotextu2"/>
        <w:ind w:left="0" w:right="146"/>
        <w:jc w:val="center"/>
        <w:rPr>
          <w:b/>
          <w:i/>
          <w:sz w:val="22"/>
          <w:szCs w:val="22"/>
        </w:rPr>
      </w:pPr>
    </w:p>
    <w:p w:rsidR="00E05E42" w:rsidRDefault="00E05E42" w:rsidP="00E05E42">
      <w:pPr>
        <w:pStyle w:val="Zarkazkladnhotextu2"/>
        <w:ind w:left="0" w:right="146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Čl. V.</w:t>
      </w:r>
    </w:p>
    <w:p w:rsidR="00E05E42" w:rsidRDefault="00E05E42" w:rsidP="00E05E42">
      <w:pPr>
        <w:pStyle w:val="Zarkazkladnhotextu2"/>
        <w:ind w:left="0" w:right="146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Práva a povinnosti zmluvných strán</w:t>
      </w:r>
    </w:p>
    <w:p w:rsidR="00E05E42" w:rsidRDefault="00E05E42" w:rsidP="00E05E42">
      <w:pPr>
        <w:pStyle w:val="Zarkazkladnhotextu2"/>
        <w:ind w:right="146"/>
        <w:rPr>
          <w:i/>
          <w:sz w:val="22"/>
          <w:szCs w:val="22"/>
        </w:rPr>
      </w:pPr>
    </w:p>
    <w:p w:rsidR="00E05E42" w:rsidRDefault="00E05E42" w:rsidP="00E05E42">
      <w:pPr>
        <w:pStyle w:val="Zarkazkladnhotextu2"/>
        <w:numPr>
          <w:ilvl w:val="0"/>
          <w:numId w:val="4"/>
        </w:numPr>
        <w:tabs>
          <w:tab w:val="num" w:pos="420"/>
        </w:tabs>
        <w:ind w:left="360" w:right="146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Predávajúci vyhlasuje a zodpovedá za to, že nehnuteľnosť je v čase podpisu tejto zmluvy v jeho výlučnom vlastníctve, nemá žiadne </w:t>
      </w:r>
      <w:proofErr w:type="spellStart"/>
      <w:r>
        <w:rPr>
          <w:i/>
          <w:sz w:val="22"/>
          <w:szCs w:val="24"/>
        </w:rPr>
        <w:t>vady</w:t>
      </w:r>
      <w:proofErr w:type="spellEnd"/>
      <w:r>
        <w:rPr>
          <w:i/>
          <w:sz w:val="22"/>
          <w:szCs w:val="24"/>
        </w:rPr>
        <w:t>, najmä právne, nie je zaťažená žiadnymi vecnými bremenami ani inými dlhmi, záložnými právami a ťarchami.</w:t>
      </w:r>
    </w:p>
    <w:p w:rsidR="00E05E42" w:rsidRDefault="00E05E42" w:rsidP="00E05E42">
      <w:pPr>
        <w:pStyle w:val="Zarkazkladnhotextu2"/>
        <w:numPr>
          <w:ilvl w:val="0"/>
          <w:numId w:val="4"/>
        </w:numPr>
        <w:tabs>
          <w:tab w:val="num" w:pos="420"/>
        </w:tabs>
        <w:ind w:left="360" w:right="146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>Predávajúci ďalej vyhlasuje, že nie je vedený žiadny súdny spor ani správne, exekučné, daňové konanie ohľadne nehnuteľnosti a rovnako nie je žiadna okolnosť vedúca k začatiu týchto konaní. Predávajúci ubezpečuje kupujúcich, že má právo predať nehnuteľnosť  podľa podmienok tejto zmluvy a potvrdzuje, že neudelil žiadne splnomocnenie ani mandát tretej osobe k akémukoľvek nakladaniu so svojimi právami k nehnuteľnosti. Predávajúci prehlasuje, že uzavretím tejto zmluvy nedošlo, ani nedôjde k porušeniu žiadneho právneho predpisu, rozhodnutia, príkazu súdneho, správneho alebo iného orgánu, ani žiadnych zmlúv a dohôd, ktorými je predávajúci zaviazaný. Predávajúci sa zaväzuje, že od podpísania tejto zmluvy sa zdrží akéhokoľvek konania, ktoré by mohlo viesť ku vzniku alebo zriadeniu akýchkoľvek práv tretích osôb k nehnuteľnosti.</w:t>
      </w:r>
    </w:p>
    <w:p w:rsidR="00E05E42" w:rsidRDefault="00E05E42" w:rsidP="00E05E42">
      <w:pPr>
        <w:pStyle w:val="Zarkazkladnhotextu2"/>
        <w:numPr>
          <w:ilvl w:val="0"/>
          <w:numId w:val="4"/>
        </w:numPr>
        <w:tabs>
          <w:tab w:val="num" w:pos="420"/>
        </w:tabs>
        <w:ind w:left="360" w:right="146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Predávajúci sa zaväzuje odovzdať nehnuteľnosť kupujúcim v deň uhradenia kúpnej ceny. Kupujúci sú povinní prevziať ju  v uvedenej lehote. </w:t>
      </w:r>
    </w:p>
    <w:p w:rsidR="00E05E42" w:rsidRDefault="00E05E42" w:rsidP="00E05E42">
      <w:pPr>
        <w:pStyle w:val="Zarkazkladnhotextu2"/>
        <w:numPr>
          <w:ilvl w:val="0"/>
          <w:numId w:val="4"/>
        </w:numPr>
        <w:tabs>
          <w:tab w:val="num" w:pos="420"/>
        </w:tabs>
        <w:ind w:left="360" w:right="146"/>
        <w:jc w:val="both"/>
        <w:rPr>
          <w:i/>
          <w:color w:val="000000"/>
          <w:sz w:val="22"/>
          <w:szCs w:val="24"/>
        </w:rPr>
      </w:pPr>
      <w:r>
        <w:rPr>
          <w:i/>
          <w:sz w:val="22"/>
          <w:szCs w:val="24"/>
        </w:rPr>
        <w:t>Zmluvné strany sú povinné zabezpečiť svoju súčinnosť s príslušnou správou katastra pri odstraňovaní prípadných nedostatkov tejto zmluvy alebo návrhu na vklad, brániacich vydaniu rozhodnutia o povolení vkladu vlastníckeho práva k nehnuteľnostiam v prospech kupujúc</w:t>
      </w:r>
      <w:r>
        <w:rPr>
          <w:i/>
          <w:sz w:val="22"/>
          <w:szCs w:val="24"/>
          <w:lang w:val="sk-SK"/>
        </w:rPr>
        <w:t>ich</w:t>
      </w:r>
      <w:r>
        <w:rPr>
          <w:i/>
          <w:sz w:val="22"/>
          <w:szCs w:val="24"/>
        </w:rPr>
        <w:t>.</w:t>
      </w:r>
    </w:p>
    <w:p w:rsidR="00E05E42" w:rsidRDefault="00E05E42" w:rsidP="00E05E42">
      <w:pPr>
        <w:pStyle w:val="Zarkazkladnhotextu2"/>
        <w:numPr>
          <w:ilvl w:val="0"/>
          <w:numId w:val="4"/>
        </w:numPr>
        <w:tabs>
          <w:tab w:val="num" w:pos="420"/>
        </w:tabs>
        <w:ind w:left="360" w:right="146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>Zmluvné strany sa dohodli, že poplatky súvisiace s osvedčením podpisov predávajúceho na zmluve hradí predávajúci. Správny poplatok za vkladové konanie na príslušnej správe katastra hradia kupujúci. Ostatné povinnosti zmluvných strán vyplývajúce zo zákonov platných na území Slovenskej republiky v súvislosti s prevodom vlastníckeho práva plní každá zmluvná strana za seba.</w:t>
      </w:r>
    </w:p>
    <w:p w:rsidR="00E05E42" w:rsidRDefault="00E05E42" w:rsidP="00E05E42">
      <w:pPr>
        <w:pStyle w:val="Zarkazkladnhotextu2"/>
        <w:ind w:right="146"/>
        <w:jc w:val="center"/>
        <w:rPr>
          <w:b/>
          <w:i/>
          <w:sz w:val="22"/>
          <w:szCs w:val="22"/>
        </w:rPr>
      </w:pPr>
    </w:p>
    <w:p w:rsidR="00E05E42" w:rsidRDefault="00E05E42" w:rsidP="00E05E42">
      <w:pPr>
        <w:pStyle w:val="Zarkazkladnhotextu2"/>
        <w:ind w:right="146"/>
        <w:jc w:val="center"/>
        <w:rPr>
          <w:b/>
          <w:i/>
          <w:sz w:val="22"/>
          <w:szCs w:val="22"/>
        </w:rPr>
      </w:pPr>
    </w:p>
    <w:p w:rsidR="00E05E42" w:rsidRDefault="00E05E42" w:rsidP="00E05E42">
      <w:pPr>
        <w:pStyle w:val="Zarkazkladnhotextu2"/>
        <w:ind w:right="146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Čl. VI.</w:t>
      </w:r>
    </w:p>
    <w:p w:rsidR="00E05E42" w:rsidRDefault="00E05E42" w:rsidP="00E05E42">
      <w:pPr>
        <w:pStyle w:val="Zarkazkladnhotextu2"/>
        <w:ind w:right="146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Náhrada škody</w:t>
      </w:r>
    </w:p>
    <w:p w:rsidR="00E05E42" w:rsidRDefault="00E05E42" w:rsidP="00E05E42">
      <w:pPr>
        <w:pStyle w:val="Zarkazkladnhotextu2"/>
        <w:ind w:right="146"/>
        <w:jc w:val="center"/>
        <w:rPr>
          <w:b/>
          <w:i/>
          <w:sz w:val="22"/>
          <w:szCs w:val="22"/>
        </w:rPr>
      </w:pPr>
    </w:p>
    <w:p w:rsidR="00E05E42" w:rsidRDefault="00E05E42" w:rsidP="00E05E42">
      <w:pPr>
        <w:pStyle w:val="Zarkazkladnhotextu2"/>
        <w:numPr>
          <w:ilvl w:val="1"/>
          <w:numId w:val="5"/>
        </w:numPr>
        <w:tabs>
          <w:tab w:val="num" w:pos="-3120"/>
        </w:tabs>
        <w:ind w:left="360" w:right="146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V prípade, ak niektorá zo zmluvných strán poruší svoju povinnosť vyplývajúcu z tejto zmluvy alebo v prípade ak sa dodatočne ukáže ako nepravdivé niektoré vyhlásenie, prehlásenie alebo inak pomenované ubezpečenie vyjadrené v tejto zmluve a týmto bude spôsobená škoda druhej zmluvnej strane, je zmluvná strana, ktorá škodu spôsobila, povinná celú škodu nahradiť. </w:t>
      </w:r>
    </w:p>
    <w:p w:rsidR="00E05E42" w:rsidRDefault="00E05E42" w:rsidP="00E05E42">
      <w:pPr>
        <w:pStyle w:val="Zarkazkladnhotextu2"/>
        <w:numPr>
          <w:ilvl w:val="1"/>
          <w:numId w:val="5"/>
        </w:numPr>
        <w:ind w:left="360" w:right="146"/>
        <w:jc w:val="both"/>
        <w:rPr>
          <w:b/>
          <w:i/>
          <w:sz w:val="22"/>
          <w:szCs w:val="24"/>
        </w:rPr>
      </w:pPr>
      <w:r>
        <w:rPr>
          <w:bCs/>
          <w:i/>
          <w:sz w:val="22"/>
          <w:szCs w:val="24"/>
        </w:rPr>
        <w:t xml:space="preserve">Odstúpenie od zmluvy nadobúda účinnosť dňom, kedy bol písomný prejav vôle zaslaný na adresu uvedenú v záhlaví tejto zmluvy, smerujúci k odstúpeniu doručený druhej zmluvnej strane alebo dňom, kedy sa vrátila doporučená poštová zásielka obsahujúca písomné odstúpenie od zmluvy ako nevyzdvihnutá alebo nedoručiteľná. </w:t>
      </w:r>
    </w:p>
    <w:p w:rsidR="00E05E42" w:rsidRDefault="00E05E42" w:rsidP="00E05E42">
      <w:pPr>
        <w:pStyle w:val="Zarkazkladnhotextu2"/>
        <w:ind w:left="0" w:right="146"/>
        <w:jc w:val="center"/>
        <w:rPr>
          <w:b/>
          <w:i/>
          <w:sz w:val="22"/>
          <w:szCs w:val="24"/>
          <w:lang w:val="sk-SK"/>
        </w:rPr>
      </w:pPr>
    </w:p>
    <w:p w:rsidR="00E05E42" w:rsidRDefault="00E05E42" w:rsidP="00E05E42">
      <w:pPr>
        <w:pStyle w:val="Zarkazkladnhotextu2"/>
        <w:ind w:left="0" w:right="146"/>
        <w:jc w:val="center"/>
        <w:rPr>
          <w:b/>
          <w:i/>
          <w:sz w:val="22"/>
          <w:szCs w:val="24"/>
          <w:lang w:val="sk-SK"/>
        </w:rPr>
      </w:pPr>
    </w:p>
    <w:p w:rsidR="00E05E42" w:rsidRDefault="00E05E42" w:rsidP="00E05E42">
      <w:pPr>
        <w:pStyle w:val="Zarkazkladnhotextu2"/>
        <w:ind w:left="0" w:right="146"/>
        <w:jc w:val="center"/>
        <w:rPr>
          <w:b/>
          <w:i/>
          <w:sz w:val="22"/>
          <w:szCs w:val="24"/>
          <w:lang w:val="sk-SK"/>
        </w:rPr>
      </w:pPr>
    </w:p>
    <w:p w:rsidR="00E05E42" w:rsidRDefault="00E05E42" w:rsidP="00E05E42">
      <w:pPr>
        <w:pStyle w:val="Zarkazkladnhotextu2"/>
        <w:ind w:left="0" w:right="146"/>
        <w:jc w:val="center"/>
        <w:rPr>
          <w:b/>
          <w:i/>
          <w:sz w:val="22"/>
          <w:szCs w:val="24"/>
          <w:lang w:val="sk-SK"/>
        </w:rPr>
      </w:pPr>
    </w:p>
    <w:p w:rsidR="00E05E42" w:rsidRDefault="00E05E42" w:rsidP="00E05E42">
      <w:pPr>
        <w:pStyle w:val="Zarkazkladnhotextu2"/>
        <w:ind w:left="0" w:right="146"/>
        <w:jc w:val="center"/>
        <w:rPr>
          <w:b/>
          <w:i/>
          <w:sz w:val="22"/>
          <w:szCs w:val="24"/>
          <w:lang w:val="sk-SK"/>
        </w:rPr>
      </w:pPr>
    </w:p>
    <w:p w:rsidR="00E05E42" w:rsidRDefault="00E05E42" w:rsidP="00E05E42">
      <w:pPr>
        <w:pStyle w:val="Zarkazkladnhotextu2"/>
        <w:ind w:left="0" w:right="146"/>
        <w:jc w:val="center"/>
        <w:rPr>
          <w:b/>
          <w:i/>
          <w:sz w:val="22"/>
          <w:szCs w:val="24"/>
        </w:rPr>
      </w:pPr>
    </w:p>
    <w:p w:rsidR="00E05E42" w:rsidRDefault="00E05E42" w:rsidP="00E05E42">
      <w:pPr>
        <w:pStyle w:val="Zarkazkladnhotextu2"/>
        <w:ind w:left="0" w:right="146"/>
        <w:jc w:val="center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lastRenderedPageBreak/>
        <w:t>Čl. VII.</w:t>
      </w:r>
    </w:p>
    <w:p w:rsidR="00E05E42" w:rsidRDefault="00E05E42" w:rsidP="00E05E42">
      <w:pPr>
        <w:pStyle w:val="Zarkazkladnhotextu2"/>
        <w:ind w:left="0" w:right="146"/>
        <w:jc w:val="center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Nadobúdanie vlastníctva</w:t>
      </w:r>
    </w:p>
    <w:p w:rsidR="00E05E42" w:rsidRDefault="00E05E42" w:rsidP="00E05E42">
      <w:pPr>
        <w:pStyle w:val="Zarkazkladnhotextu2"/>
        <w:ind w:right="146"/>
        <w:jc w:val="center"/>
        <w:rPr>
          <w:i/>
          <w:sz w:val="22"/>
          <w:szCs w:val="24"/>
        </w:rPr>
      </w:pPr>
    </w:p>
    <w:p w:rsidR="00E05E42" w:rsidRDefault="00E05E42" w:rsidP="00E05E42">
      <w:pPr>
        <w:pStyle w:val="Zarkazkladnhotextu2"/>
        <w:numPr>
          <w:ilvl w:val="0"/>
          <w:numId w:val="6"/>
        </w:numPr>
        <w:tabs>
          <w:tab w:val="num" w:pos="360"/>
          <w:tab w:val="num" w:pos="426"/>
        </w:tabs>
        <w:ind w:left="360" w:right="146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>Zmluvné strany berú na vedomie, že sú v zmysle Občianskeho zákonníka svojimi zmluvnými prejavmi obsiahnutými v tejto zmluve viazaní okamihom jej podpísania a že prevod vlastníckeho práva k nehnuteľnostiam nadobudne účinnosť ku dňu povolenia vkladu vlastníckeho práva k nehnuteľnostiam Správou katastra Dunajská Streda v prospech kupujúc</w:t>
      </w:r>
      <w:r>
        <w:rPr>
          <w:i/>
          <w:sz w:val="22"/>
          <w:szCs w:val="24"/>
          <w:lang w:val="sk-SK"/>
        </w:rPr>
        <w:t>ich</w:t>
      </w:r>
      <w:r>
        <w:rPr>
          <w:i/>
          <w:sz w:val="22"/>
          <w:szCs w:val="24"/>
        </w:rPr>
        <w:t>.</w:t>
      </w:r>
    </w:p>
    <w:p w:rsidR="00E05E42" w:rsidRDefault="00E05E42" w:rsidP="00E05E42">
      <w:pPr>
        <w:pStyle w:val="Zarkazkladnhotextu2"/>
        <w:numPr>
          <w:ilvl w:val="0"/>
          <w:numId w:val="6"/>
        </w:numPr>
        <w:tabs>
          <w:tab w:val="num" w:pos="360"/>
          <w:tab w:val="num" w:pos="426"/>
        </w:tabs>
        <w:ind w:left="360" w:right="146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>Návrh na vklad do katastra nehnuteľností bude podpísaný všetkými účastníkmi zmluvy a osobne podaný najneskôr do 5 dní od uhradenia celej kúpnej ceny.</w:t>
      </w:r>
    </w:p>
    <w:p w:rsidR="00E05E42" w:rsidRDefault="00E05E42" w:rsidP="00E05E42">
      <w:pPr>
        <w:pStyle w:val="Zarkazkladnhotextu2"/>
        <w:ind w:left="0" w:right="-61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E05E42" w:rsidRDefault="00E05E42" w:rsidP="00E05E42">
      <w:pPr>
        <w:pStyle w:val="Zarkazkladnhotextu2"/>
        <w:ind w:left="0" w:right="-610"/>
        <w:rPr>
          <w:b/>
          <w:i/>
          <w:sz w:val="22"/>
          <w:szCs w:val="22"/>
        </w:rPr>
      </w:pPr>
    </w:p>
    <w:p w:rsidR="00E05E42" w:rsidRDefault="00E05E42" w:rsidP="00E05E42">
      <w:pPr>
        <w:pStyle w:val="Zarkazkladnhotextu2"/>
        <w:ind w:left="2832" w:right="-610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</w:t>
      </w:r>
    </w:p>
    <w:p w:rsidR="00E05E42" w:rsidRDefault="00E05E42" w:rsidP="00E05E42">
      <w:pPr>
        <w:pStyle w:val="Zarkazkladnhotextu2"/>
        <w:ind w:left="2832" w:right="-610" w:firstLine="708"/>
        <w:rPr>
          <w:b/>
          <w:i/>
          <w:sz w:val="22"/>
          <w:szCs w:val="22"/>
        </w:rPr>
      </w:pPr>
    </w:p>
    <w:p w:rsidR="00E05E42" w:rsidRDefault="00E05E42" w:rsidP="00E05E42">
      <w:pPr>
        <w:pStyle w:val="Zarkazkladnhotextu2"/>
        <w:ind w:left="2832" w:right="-610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Čl. VIII.</w:t>
      </w:r>
    </w:p>
    <w:p w:rsidR="00E05E42" w:rsidRDefault="00E05E42" w:rsidP="00E05E42">
      <w:pPr>
        <w:pStyle w:val="Zarkazkladnhotextu2"/>
        <w:ind w:left="0" w:right="146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Záverečné ustanovenia</w:t>
      </w:r>
    </w:p>
    <w:p w:rsidR="00E05E42" w:rsidRDefault="00E05E42" w:rsidP="00E05E42">
      <w:pPr>
        <w:pStyle w:val="Zarkazkladnhotextu2"/>
        <w:ind w:right="146"/>
        <w:rPr>
          <w:i/>
          <w:sz w:val="22"/>
          <w:szCs w:val="22"/>
        </w:rPr>
      </w:pPr>
    </w:p>
    <w:p w:rsidR="00E05E42" w:rsidRDefault="00E05E42" w:rsidP="00E05E42">
      <w:pPr>
        <w:pStyle w:val="Zarkazkladnhotextu2"/>
        <w:numPr>
          <w:ilvl w:val="0"/>
          <w:numId w:val="7"/>
        </w:numPr>
        <w:ind w:right="14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Práva</w:t>
      </w:r>
      <w:r>
        <w:rPr>
          <w:i/>
          <w:sz w:val="22"/>
          <w:szCs w:val="22"/>
          <w:lang w:val="sk-SK"/>
        </w:rPr>
        <w:t xml:space="preserve"> </w:t>
      </w:r>
      <w:r>
        <w:rPr>
          <w:i/>
          <w:sz w:val="22"/>
          <w:szCs w:val="22"/>
        </w:rPr>
        <w:t>a povinnosti zmluvných strán neupravené touto zmluvou sa spravujú príslušnými ustanoveniami Občianskeho zákonníka a ostatnými všeobecne záväznými predpismi platnými na území Slovenskej republiky.</w:t>
      </w:r>
    </w:p>
    <w:p w:rsidR="00E05E42" w:rsidRDefault="00E05E42" w:rsidP="00E05E42">
      <w:pPr>
        <w:pStyle w:val="Zarkazkladnhotextu2"/>
        <w:numPr>
          <w:ilvl w:val="0"/>
          <w:numId w:val="7"/>
        </w:numPr>
        <w:ind w:right="14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Všetky zmeny a dodatky k tejto zmluve sú platné len v písomnej forme a s podpismi oboch zmluvných strán na tej istej listine.</w:t>
      </w:r>
    </w:p>
    <w:p w:rsidR="00E05E42" w:rsidRDefault="00E05E42" w:rsidP="00E05E42">
      <w:pPr>
        <w:pStyle w:val="Zarkazkladnhotextu2"/>
        <w:numPr>
          <w:ilvl w:val="0"/>
          <w:numId w:val="7"/>
        </w:numPr>
        <w:ind w:right="14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Ak sa stane niektoré ustanovenie tejto zmluvy celkom alebo sčasti neplatným, nemá táto skutočnosť vplyv na platnosť zostávajúcej časti zmluvy. Zmluvné strany sú povinné v tomto prípade nahradiť neplatné ustanovenie novým ustanovením, ktoré v čo najväčšej miere zodpovedá účelu neplatného ustanovenia. </w:t>
      </w:r>
    </w:p>
    <w:p w:rsidR="00E05E42" w:rsidRDefault="00E05E42" w:rsidP="00E05E42">
      <w:pPr>
        <w:pStyle w:val="Zarkazkladnhotextu2"/>
        <w:numPr>
          <w:ilvl w:val="0"/>
          <w:numId w:val="7"/>
        </w:numPr>
        <w:ind w:right="14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Zmluvné strany deklarujú svoju vôľu riešiť každý spor týkajúci sa ich práv a povinností vyplývajúcich z tejto zmluvy prednostne rokovaním a dohodou. V prípade, že nie je možné spor urovnať dohodou, rozhodne o ich spore súd.</w:t>
      </w:r>
    </w:p>
    <w:p w:rsidR="00E05E42" w:rsidRDefault="00E05E42" w:rsidP="00E05E42">
      <w:pPr>
        <w:pStyle w:val="Zarkazkladnhotextu2"/>
        <w:numPr>
          <w:ilvl w:val="0"/>
          <w:numId w:val="7"/>
        </w:numPr>
        <w:ind w:right="14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Táto zmluva bola vyhotovená v 4 rovnopisoch, pričom každý z nich má platnosť originálu. 2 vyhotovenia sú určené pre potreby príslušnej správy katastra na konanie o návrhu na vklad vlastníckeho práva podľa tejto zmluvy, po jednom vyhotovení </w:t>
      </w:r>
      <w:proofErr w:type="spellStart"/>
      <w:r>
        <w:rPr>
          <w:i/>
          <w:sz w:val="22"/>
          <w:szCs w:val="22"/>
        </w:rPr>
        <w:t>obdrží</w:t>
      </w:r>
      <w:proofErr w:type="spellEnd"/>
      <w:r>
        <w:rPr>
          <w:i/>
          <w:sz w:val="22"/>
          <w:szCs w:val="22"/>
        </w:rPr>
        <w:t xml:space="preserve"> každý účastník zmluvy. </w:t>
      </w:r>
    </w:p>
    <w:p w:rsidR="00E05E42" w:rsidRDefault="00E05E42" w:rsidP="00E05E42">
      <w:pPr>
        <w:pStyle w:val="Zarkazkladnhotextu2"/>
        <w:numPr>
          <w:ilvl w:val="0"/>
          <w:numId w:val="7"/>
        </w:numPr>
        <w:ind w:right="14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Zmluvná voľnosť oboch zmluvných strán nebola žiadnym spôsobom obmedzená.</w:t>
      </w:r>
    </w:p>
    <w:p w:rsidR="00E05E42" w:rsidRDefault="00E05E42" w:rsidP="00E05E42">
      <w:pPr>
        <w:pStyle w:val="Zarkazkladnhotextu2"/>
        <w:numPr>
          <w:ilvl w:val="0"/>
          <w:numId w:val="7"/>
        </w:numPr>
        <w:ind w:right="14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Zmluvné strany prehlasujú, že sa s obsahom zmluvy oboznámili, zmluve porozumeli, že text zmluvy je jasným a zrozumiteľným vyjadrením ich slobodne a vážne prejavenej vôle a že zmluvu neuzatvárajú v tiesni ani za nápadne nevýhodných podmienok pre niektorú zo zmluvných strán, čo na znak súhlasu s obsahom zmluvy vyjadrujú vlastnoručnými podpismi na tejto zmluve.</w:t>
      </w:r>
    </w:p>
    <w:p w:rsidR="00E05E42" w:rsidRDefault="00E05E42" w:rsidP="00E05E42">
      <w:pPr>
        <w:pStyle w:val="Zarkazkladnhotextu2"/>
        <w:ind w:right="146"/>
        <w:rPr>
          <w:i/>
          <w:sz w:val="22"/>
          <w:szCs w:val="22"/>
        </w:rPr>
      </w:pPr>
    </w:p>
    <w:p w:rsidR="00E05E42" w:rsidRDefault="00E05E42" w:rsidP="00E05E42">
      <w:pPr>
        <w:pStyle w:val="Zarkazkladnhotextu2"/>
        <w:ind w:right="146"/>
        <w:rPr>
          <w:i/>
          <w:sz w:val="22"/>
          <w:szCs w:val="22"/>
        </w:rPr>
      </w:pPr>
      <w:r>
        <w:rPr>
          <w:i/>
          <w:sz w:val="22"/>
          <w:szCs w:val="22"/>
        </w:rPr>
        <w:t>Vo Vrakúni, dňa  17.04.2012</w:t>
      </w:r>
    </w:p>
    <w:p w:rsidR="00E05E42" w:rsidRDefault="00E05E42" w:rsidP="00E05E42">
      <w:pPr>
        <w:pStyle w:val="Zarkazkladnhotextu2"/>
        <w:ind w:left="0" w:right="146"/>
        <w:rPr>
          <w:i/>
          <w:sz w:val="22"/>
          <w:szCs w:val="22"/>
        </w:rPr>
      </w:pPr>
    </w:p>
    <w:p w:rsidR="00E05E42" w:rsidRDefault="00E05E42" w:rsidP="00E05E42">
      <w:pPr>
        <w:pStyle w:val="Zarkazkladnhotextu2"/>
        <w:ind w:left="0" w:right="146"/>
        <w:rPr>
          <w:i/>
        </w:rPr>
      </w:pPr>
      <w:r>
        <w:rPr>
          <w:i/>
          <w:sz w:val="22"/>
          <w:szCs w:val="22"/>
        </w:rPr>
        <w:t xml:space="preserve">       Predávajúci: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  <w:lang w:val="sk-SK"/>
        </w:rPr>
        <w:t xml:space="preserve">     </w:t>
      </w:r>
      <w:r>
        <w:rPr>
          <w:i/>
          <w:sz w:val="22"/>
          <w:szCs w:val="22"/>
        </w:rPr>
        <w:t>Kupujúci: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E05E42" w:rsidRDefault="00E05E42" w:rsidP="00E05E42">
      <w:pPr>
        <w:pStyle w:val="Zarkazkladnhotextu2"/>
        <w:ind w:left="0" w:right="146"/>
        <w:rPr>
          <w:i/>
        </w:rPr>
      </w:pPr>
    </w:p>
    <w:p w:rsidR="00E05E42" w:rsidRDefault="00E05E42" w:rsidP="00E05E42">
      <w:pPr>
        <w:pStyle w:val="Zarkazkladnhotextu2"/>
        <w:ind w:left="0" w:right="146"/>
        <w:rPr>
          <w:i/>
          <w:sz w:val="22"/>
        </w:rPr>
      </w:pPr>
      <w:r>
        <w:t>................................................................</w:t>
      </w:r>
      <w:r>
        <w:rPr>
          <w:i/>
        </w:rPr>
        <w:t xml:space="preserve">      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t>.....................................................</w:t>
      </w:r>
      <w:r>
        <w:rPr>
          <w:rStyle w:val="ra"/>
          <w:i/>
          <w:sz w:val="22"/>
          <w:szCs w:val="22"/>
        </w:rPr>
        <w:t xml:space="preserve"> </w:t>
      </w:r>
      <w:r>
        <w:rPr>
          <w:rStyle w:val="ra"/>
          <w:i/>
          <w:sz w:val="22"/>
          <w:szCs w:val="22"/>
        </w:rPr>
        <w:tab/>
      </w:r>
      <w:r>
        <w:rPr>
          <w:rStyle w:val="ra"/>
          <w:i/>
          <w:sz w:val="22"/>
        </w:rPr>
        <w:t>Obec Vrakúň, zastúpené</w:t>
      </w:r>
      <w:r>
        <w:rPr>
          <w:rStyle w:val="ra"/>
          <w:i/>
          <w:sz w:val="22"/>
        </w:rPr>
        <w:tab/>
      </w:r>
      <w:r>
        <w:rPr>
          <w:rStyle w:val="ra"/>
          <w:i/>
          <w:sz w:val="22"/>
        </w:rPr>
        <w:tab/>
      </w:r>
      <w:r>
        <w:rPr>
          <w:rStyle w:val="ra"/>
          <w:i/>
          <w:sz w:val="22"/>
        </w:rPr>
        <w:tab/>
      </w:r>
      <w:r>
        <w:rPr>
          <w:rStyle w:val="ra"/>
          <w:i/>
          <w:sz w:val="22"/>
        </w:rPr>
        <w:tab/>
        <w:t xml:space="preserve">  </w:t>
      </w:r>
      <w:r>
        <w:rPr>
          <w:rStyle w:val="ra"/>
          <w:i/>
          <w:sz w:val="22"/>
        </w:rPr>
        <w:tab/>
        <w:t xml:space="preserve">      </w:t>
      </w:r>
      <w:proofErr w:type="spellStart"/>
      <w:r>
        <w:rPr>
          <w:rStyle w:val="ra"/>
          <w:i/>
          <w:sz w:val="22"/>
        </w:rPr>
        <w:t>Tamás</w:t>
      </w:r>
      <w:proofErr w:type="spellEnd"/>
      <w:r>
        <w:rPr>
          <w:rStyle w:val="ra"/>
          <w:i/>
          <w:sz w:val="22"/>
        </w:rPr>
        <w:t xml:space="preserve"> </w:t>
      </w:r>
      <w:proofErr w:type="spellStart"/>
      <w:r>
        <w:rPr>
          <w:rStyle w:val="ra"/>
          <w:i/>
          <w:sz w:val="22"/>
        </w:rPr>
        <w:t>Grábics</w:t>
      </w:r>
      <w:proofErr w:type="spellEnd"/>
    </w:p>
    <w:p w:rsidR="00E05E42" w:rsidRDefault="00E05E42" w:rsidP="00E05E42">
      <w:pPr>
        <w:tabs>
          <w:tab w:val="left" w:pos="3261"/>
        </w:tabs>
        <w:rPr>
          <w:lang w:val="sk-SK"/>
        </w:rPr>
      </w:pPr>
      <w:r>
        <w:rPr>
          <w:rStyle w:val="ra"/>
          <w:i/>
          <w:sz w:val="22"/>
          <w:szCs w:val="22"/>
          <w:lang w:val="sk-SK"/>
        </w:rPr>
        <w:t xml:space="preserve">          starostom Ing. Ákos Horváth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</w:t>
      </w:r>
      <w:r>
        <w:rPr>
          <w:lang w:val="sk-SK"/>
        </w:rPr>
        <w:tab/>
      </w:r>
      <w:r>
        <w:rPr>
          <w:lang w:val="sk-SK"/>
        </w:rPr>
        <w:tab/>
      </w:r>
    </w:p>
    <w:p w:rsidR="00E05E42" w:rsidRDefault="00E05E42" w:rsidP="00E05E42">
      <w:pPr>
        <w:tabs>
          <w:tab w:val="left" w:pos="3261"/>
        </w:tabs>
        <w:rPr>
          <w:lang w:val="sk-SK"/>
        </w:rPr>
      </w:pPr>
    </w:p>
    <w:p w:rsidR="00E05E42" w:rsidRDefault="00E05E42" w:rsidP="00E05E42">
      <w:pPr>
        <w:tabs>
          <w:tab w:val="left" w:pos="3261"/>
        </w:tabs>
        <w:rPr>
          <w:lang w:val="sk-SK"/>
        </w:rPr>
      </w:pPr>
    </w:p>
    <w:p w:rsidR="00E05E42" w:rsidRDefault="00E05E42" w:rsidP="00E05E42">
      <w:pPr>
        <w:tabs>
          <w:tab w:val="left" w:pos="3261"/>
        </w:tabs>
        <w:rPr>
          <w:lang w:val="sk-SK"/>
        </w:rPr>
      </w:pPr>
    </w:p>
    <w:p w:rsidR="00E05E42" w:rsidRDefault="00E05E42" w:rsidP="00E05E42">
      <w:pPr>
        <w:tabs>
          <w:tab w:val="left" w:pos="3261"/>
        </w:tabs>
        <w:rPr>
          <w:lang w:val="sk-SK"/>
        </w:rPr>
      </w:pPr>
    </w:p>
    <w:p w:rsidR="00E05E42" w:rsidRDefault="00E05E42" w:rsidP="00E05E42">
      <w:pPr>
        <w:tabs>
          <w:tab w:val="left" w:pos="3261"/>
        </w:tabs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</w:t>
      </w:r>
    </w:p>
    <w:p w:rsidR="00E05E42" w:rsidRDefault="00E05E42" w:rsidP="00E05E42">
      <w:pPr>
        <w:tabs>
          <w:tab w:val="left" w:pos="3261"/>
        </w:tabs>
        <w:rPr>
          <w:i/>
          <w:sz w:val="22"/>
          <w:szCs w:val="22"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        </w:t>
      </w:r>
      <w:r>
        <w:rPr>
          <w:i/>
          <w:sz w:val="22"/>
          <w:szCs w:val="22"/>
          <w:lang w:val="sk-SK"/>
        </w:rPr>
        <w:t>Ing.</w:t>
      </w:r>
      <w:r>
        <w:rPr>
          <w:lang w:val="sk-SK"/>
        </w:rPr>
        <w:t xml:space="preserve"> </w:t>
      </w:r>
      <w:proofErr w:type="spellStart"/>
      <w:r>
        <w:rPr>
          <w:i/>
          <w:sz w:val="22"/>
          <w:szCs w:val="22"/>
          <w:lang w:val="sk-SK"/>
        </w:rPr>
        <w:t>Judit</w:t>
      </w:r>
      <w:proofErr w:type="spellEnd"/>
      <w:r>
        <w:rPr>
          <w:i/>
          <w:sz w:val="22"/>
          <w:szCs w:val="22"/>
          <w:lang w:val="sk-SK"/>
        </w:rPr>
        <w:t xml:space="preserve"> </w:t>
      </w:r>
      <w:proofErr w:type="spellStart"/>
      <w:r>
        <w:rPr>
          <w:i/>
          <w:sz w:val="22"/>
          <w:szCs w:val="22"/>
          <w:lang w:val="sk-SK"/>
        </w:rPr>
        <w:t>Grábics</w:t>
      </w:r>
      <w:proofErr w:type="spellEnd"/>
    </w:p>
    <w:p w:rsidR="00E05E42" w:rsidRDefault="00E05E42" w:rsidP="00E05E42">
      <w:pPr>
        <w:tabs>
          <w:tab w:val="left" w:pos="3261"/>
        </w:tabs>
        <w:rPr>
          <w:lang w:val="sk-SK"/>
        </w:rPr>
      </w:pPr>
    </w:p>
    <w:p w:rsidR="00E05E42" w:rsidRDefault="00E05E42" w:rsidP="00E05E42">
      <w:pPr>
        <w:tabs>
          <w:tab w:val="left" w:pos="3261"/>
        </w:tabs>
        <w:rPr>
          <w:lang w:val="sk-SK"/>
        </w:rPr>
      </w:pPr>
    </w:p>
    <w:p w:rsidR="00E05E42" w:rsidRDefault="00E05E42" w:rsidP="00E05E42">
      <w:pPr>
        <w:tabs>
          <w:tab w:val="left" w:pos="3261"/>
        </w:tabs>
        <w:ind w:left="709"/>
        <w:jc w:val="center"/>
        <w:rPr>
          <w:rStyle w:val="ra"/>
          <w:i/>
          <w:sz w:val="22"/>
          <w:szCs w:val="22"/>
        </w:rPr>
      </w:pPr>
    </w:p>
    <w:p w:rsidR="003F6DFA" w:rsidRDefault="003F6DFA"/>
    <w:sectPr w:rsidR="003F6DFA" w:rsidSect="003F6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1051"/>
    <w:multiLevelType w:val="hybridMultilevel"/>
    <w:tmpl w:val="9B6E7140"/>
    <w:lvl w:ilvl="0" w:tplc="FA52C390">
      <w:start w:val="1"/>
      <w:numFmt w:val="lowerLetter"/>
      <w:lvlText w:val="%1)"/>
      <w:lvlJc w:val="left"/>
      <w:pPr>
        <w:tabs>
          <w:tab w:val="num" w:pos="74"/>
        </w:tabs>
        <w:ind w:left="74" w:hanging="360"/>
      </w:pPr>
    </w:lvl>
    <w:lvl w:ilvl="1" w:tplc="157801E4">
      <w:start w:val="1"/>
      <w:numFmt w:val="decimal"/>
      <w:lvlText w:val="%2)"/>
      <w:lvlJc w:val="left"/>
      <w:pPr>
        <w:tabs>
          <w:tab w:val="num" w:pos="1154"/>
        </w:tabs>
        <w:ind w:left="1154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C5CC9"/>
    <w:multiLevelType w:val="hybridMultilevel"/>
    <w:tmpl w:val="F904AF4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11CAA"/>
    <w:multiLevelType w:val="hybridMultilevel"/>
    <w:tmpl w:val="ECAAD6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452BD5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</w:lvl>
    <w:lvl w:ilvl="3" w:tplc="A418BF24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F2438"/>
    <w:multiLevelType w:val="hybridMultilevel"/>
    <w:tmpl w:val="29C4AAA8"/>
    <w:lvl w:ilvl="0" w:tplc="95C63E04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sz w:val="22"/>
        <w:szCs w:val="22"/>
      </w:rPr>
    </w:lvl>
    <w:lvl w:ilvl="1" w:tplc="64825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8A0E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60B20"/>
    <w:multiLevelType w:val="singleLevel"/>
    <w:tmpl w:val="A11C1F7C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b w:val="0"/>
      </w:rPr>
    </w:lvl>
  </w:abstractNum>
  <w:abstractNum w:abstractNumId="5">
    <w:nsid w:val="39D727DB"/>
    <w:multiLevelType w:val="singleLevel"/>
    <w:tmpl w:val="874E4B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</w:abstractNum>
  <w:abstractNum w:abstractNumId="6">
    <w:nsid w:val="6DF819A8"/>
    <w:multiLevelType w:val="hybridMultilevel"/>
    <w:tmpl w:val="35F2D3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5E42"/>
    <w:rsid w:val="003F6DFA"/>
    <w:rsid w:val="00E0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05E42"/>
    <w:pPr>
      <w:keepNext/>
      <w:ind w:left="426" w:hanging="426"/>
      <w:outlineLvl w:val="2"/>
    </w:pPr>
    <w:rPr>
      <w:b/>
      <w:szCs w:val="20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E05E42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Nzov">
    <w:name w:val="Title"/>
    <w:basedOn w:val="Normlny"/>
    <w:link w:val="NzovChar"/>
    <w:qFormat/>
    <w:rsid w:val="00E05E42"/>
    <w:pPr>
      <w:jc w:val="center"/>
    </w:pPr>
    <w:rPr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E05E42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E05E42"/>
    <w:pPr>
      <w:tabs>
        <w:tab w:val="left" w:pos="643"/>
      </w:tabs>
      <w:jc w:val="both"/>
    </w:pPr>
    <w:rPr>
      <w:sz w:val="20"/>
      <w:szCs w:val="20"/>
      <w:lang w:val="en-AU"/>
    </w:rPr>
  </w:style>
  <w:style w:type="character" w:customStyle="1" w:styleId="ZkladntextChar">
    <w:name w:val="Základný text Char"/>
    <w:basedOn w:val="Predvolenpsmoodseku"/>
    <w:link w:val="Zkladntext"/>
    <w:semiHidden/>
    <w:rsid w:val="00E05E4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Zarkazkladnhotextu2">
    <w:name w:val="Body Text Indent 2"/>
    <w:basedOn w:val="Normlny"/>
    <w:link w:val="Zarkazkladnhotextu2Char"/>
    <w:semiHidden/>
    <w:unhideWhenUsed/>
    <w:rsid w:val="00E05E42"/>
    <w:pPr>
      <w:ind w:left="426"/>
    </w:pPr>
    <w:rPr>
      <w:szCs w:val="20"/>
      <w:lang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05E42"/>
    <w:rPr>
      <w:rFonts w:ascii="Times New Roman" w:eastAsia="Times New Roman" w:hAnsi="Times New Roman" w:cs="Times New Roman"/>
      <w:sz w:val="24"/>
      <w:szCs w:val="20"/>
      <w:lang/>
    </w:rPr>
  </w:style>
  <w:style w:type="paragraph" w:styleId="Zarkazkladnhotextu3">
    <w:name w:val="Body Text Indent 3"/>
    <w:basedOn w:val="Normlny"/>
    <w:link w:val="Zarkazkladnhotextu3Char"/>
    <w:semiHidden/>
    <w:unhideWhenUsed/>
    <w:rsid w:val="00E05E42"/>
    <w:pPr>
      <w:ind w:left="360"/>
    </w:pPr>
    <w:rPr>
      <w:szCs w:val="20"/>
      <w:lang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05E42"/>
    <w:rPr>
      <w:rFonts w:ascii="Times New Roman" w:eastAsia="Times New Roman" w:hAnsi="Times New Roman" w:cs="Times New Roman"/>
      <w:sz w:val="24"/>
      <w:szCs w:val="20"/>
      <w:lang/>
    </w:rPr>
  </w:style>
  <w:style w:type="paragraph" w:styleId="Oznaitext">
    <w:name w:val="Block Text"/>
    <w:basedOn w:val="Normlny"/>
    <w:semiHidden/>
    <w:unhideWhenUsed/>
    <w:rsid w:val="00E05E42"/>
    <w:pPr>
      <w:tabs>
        <w:tab w:val="num" w:pos="-3060"/>
      </w:tabs>
      <w:ind w:left="360" w:right="-288" w:hanging="360"/>
      <w:jc w:val="both"/>
    </w:pPr>
    <w:rPr>
      <w:i/>
      <w:iCs/>
      <w:sz w:val="22"/>
      <w:lang w:val="sk-SK"/>
    </w:rPr>
  </w:style>
  <w:style w:type="character" w:customStyle="1" w:styleId="ra">
    <w:name w:val="ra"/>
    <w:basedOn w:val="Predvolenpsmoodseku"/>
    <w:rsid w:val="00E05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8859</Characters>
  <Application>Microsoft Office Word</Application>
  <DocSecurity>0</DocSecurity>
  <Lines>73</Lines>
  <Paragraphs>20</Paragraphs>
  <ScaleCrop>false</ScaleCrop>
  <Company/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prednostka</dc:creator>
  <cp:lastModifiedBy>prednostka</cp:lastModifiedBy>
  <cp:revision>1</cp:revision>
  <dcterms:created xsi:type="dcterms:W3CDTF">2013-01-04T10:01:00Z</dcterms:created>
  <dcterms:modified xsi:type="dcterms:W3CDTF">2013-01-04T10:02:00Z</dcterms:modified>
</cp:coreProperties>
</file>